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81" w:rsidRPr="00295B81" w:rsidRDefault="00295B81" w:rsidP="00295B81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/>
          <w:color w:val="996633"/>
          <w:sz w:val="28"/>
          <w:szCs w:val="28"/>
        </w:rPr>
      </w:pPr>
      <w:r w:rsidRPr="00295B81">
        <w:rPr>
          <w:rFonts w:ascii="Times New Roman" w:hAnsi="Times New Roman" w:cs="Times New Roman"/>
          <w:b/>
          <w:color w:val="996633"/>
          <w:sz w:val="28"/>
          <w:szCs w:val="28"/>
        </w:rPr>
        <w:t xml:space="preserve">ZAMIERZENIA WYCHOWAWCZO – DYDAKTYCZNE </w:t>
      </w:r>
      <w:r w:rsidRPr="00295B81">
        <w:rPr>
          <w:rFonts w:ascii="Times New Roman" w:hAnsi="Times New Roman" w:cs="Times New Roman"/>
          <w:b/>
          <w:color w:val="996633"/>
          <w:sz w:val="28"/>
          <w:szCs w:val="28"/>
        </w:rPr>
        <w:br/>
        <w:t xml:space="preserve">DLA GRUPY II „KANGURKI”  -  </w:t>
      </w:r>
      <w:r w:rsidRPr="00295B81">
        <w:rPr>
          <w:rFonts w:ascii="Times New Roman" w:hAnsi="Times New Roman" w:cs="Times New Roman"/>
          <w:i/>
          <w:iCs/>
          <w:color w:val="3366CC"/>
          <w:sz w:val="28"/>
          <w:szCs w:val="28"/>
        </w:rPr>
        <w:t>WRZESIEŃ 2023</w:t>
      </w:r>
    </w:p>
    <w:p w:rsidR="00E82177" w:rsidRPr="00295B81" w:rsidRDefault="00D41837" w:rsidP="00144B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9966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noProof/>
          <w:color w:val="996633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5341087</wp:posOffset>
            </wp:positionH>
            <wp:positionV relativeFrom="paragraph">
              <wp:posOffset>193798</wp:posOffset>
            </wp:positionV>
            <wp:extent cx="1132922" cy="1603272"/>
            <wp:effectExtent l="57150" t="19050" r="10078" b="0"/>
            <wp:wrapNone/>
            <wp:docPr id="1" name="Obraz 1" descr="https://static.wikia.nocookie.net/winniethepooh/images/8/81/Roo_KHIII.jpg/revision/latest/scale-to-width-down/1000?cb=2020033004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kia.nocookie.net/winniethepooh/images/8/81/Roo_KHIII.jpg/revision/latest/scale-to-width-down/1000?cb=202003300400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22" cy="160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95B81" w:rsidRPr="00295B81">
        <w:rPr>
          <w:rFonts w:ascii="Times New Roman" w:hAnsi="Times New Roman" w:cs="Times New Roman"/>
          <w:b/>
          <w:bCs/>
          <w:color w:val="996633"/>
          <w:sz w:val="26"/>
          <w:szCs w:val="26"/>
        </w:rPr>
        <w:t>S</w:t>
      </w:r>
      <w:r w:rsidR="00295B81" w:rsidRPr="00295B81">
        <w:rPr>
          <w:rFonts w:ascii="Times New Roman" w:hAnsi="Times New Roman" w:cs="Times New Roman"/>
          <w:b/>
          <w:bCs/>
          <w:color w:val="996633"/>
          <w:sz w:val="24"/>
          <w:szCs w:val="24"/>
        </w:rPr>
        <w:t xml:space="preserve">PORZĄDZONE NA PODSTAWIE PROGRAMU WYCHOWNIA PRZEDSZKOLNEGO </w:t>
      </w:r>
      <w:r w:rsidR="00295B81" w:rsidRPr="00295B81">
        <w:rPr>
          <w:rFonts w:ascii="Times New Roman" w:eastAsia="Times New Roman" w:hAnsi="Times New Roman" w:cs="Times New Roman"/>
          <w:b/>
          <w:bCs/>
          <w:color w:val="996633"/>
          <w:sz w:val="24"/>
          <w:szCs w:val="24"/>
          <w:lang w:eastAsia="pl-PL"/>
        </w:rPr>
        <w:t>„SAMODZIELNE – WSZECHSTRONNE – SZCZĘŚLIWE”</w:t>
      </w:r>
    </w:p>
    <w:p w:rsidR="00295B81" w:rsidRPr="00295B81" w:rsidRDefault="00295B81" w:rsidP="009019FF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color w:val="996633"/>
          <w:sz w:val="28"/>
          <w:szCs w:val="28"/>
        </w:rPr>
      </w:pPr>
      <w:r w:rsidRPr="00295B81">
        <w:rPr>
          <w:rFonts w:ascii="Times New Roman" w:hAnsi="Times New Roman" w:cs="Times New Roman"/>
          <w:b/>
          <w:color w:val="996633"/>
          <w:sz w:val="28"/>
          <w:szCs w:val="28"/>
          <w:u w:val="single"/>
        </w:rPr>
        <w:t>Tematy kompleksowe:</w:t>
      </w:r>
    </w:p>
    <w:p w:rsidR="00295B81" w:rsidRPr="00295B81" w:rsidRDefault="00295B81" w:rsidP="009019F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lang w:eastAsia="pl-PL"/>
        </w:rPr>
      </w:pPr>
      <w:r w:rsidRPr="00295B81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lang w:eastAsia="pl-PL"/>
        </w:rPr>
        <w:t>Pierwszy raz w przedszkolu</w:t>
      </w:r>
    </w:p>
    <w:p w:rsidR="00295B81" w:rsidRPr="00295B81" w:rsidRDefault="00295B81" w:rsidP="009019F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lang w:eastAsia="pl-PL"/>
        </w:rPr>
      </w:pPr>
      <w:r w:rsidRPr="00295B81"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lang w:eastAsia="pl-PL"/>
        </w:rPr>
        <w:t>Żegnamy wakacje</w:t>
      </w:r>
    </w:p>
    <w:p w:rsidR="00295B81" w:rsidRPr="00295B81" w:rsidRDefault="00295B81" w:rsidP="009019F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lang w:eastAsia="pl-PL"/>
        </w:rPr>
      </w:pPr>
      <w:r w:rsidRPr="00295B81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lang w:eastAsia="pl-PL"/>
        </w:rPr>
        <w:t>Kończy się wrzesień, nadchodzi jesień</w:t>
      </w:r>
    </w:p>
    <w:p w:rsidR="00295B81" w:rsidRPr="00295B81" w:rsidRDefault="00295B81" w:rsidP="009019FF">
      <w:pPr>
        <w:pStyle w:val="Akapitzlist"/>
        <w:numPr>
          <w:ilvl w:val="0"/>
          <w:numId w:val="6"/>
        </w:numPr>
        <w:spacing w:after="120" w:line="240" w:lineRule="auto"/>
        <w:ind w:left="1066" w:hanging="357"/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lang w:eastAsia="pl-PL"/>
        </w:rPr>
      </w:pPr>
      <w:r w:rsidRPr="00295B81"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lang w:eastAsia="pl-PL"/>
        </w:rPr>
        <w:t>Cuda na Ziemi</w:t>
      </w:r>
    </w:p>
    <w:p w:rsidR="00295B81" w:rsidRPr="00295B81" w:rsidRDefault="00295B81" w:rsidP="00144B2B">
      <w:pPr>
        <w:spacing w:before="120" w:after="0" w:line="240" w:lineRule="auto"/>
        <w:rPr>
          <w:rFonts w:ascii="Times New Roman" w:eastAsia="Calibri" w:hAnsi="Times New Roman" w:cs="Times New Roman"/>
          <w:color w:val="3366CC"/>
          <w:sz w:val="24"/>
          <w:szCs w:val="24"/>
          <w:lang w:eastAsia="pl-PL"/>
        </w:rPr>
      </w:pPr>
      <w:r w:rsidRPr="00295B81">
        <w:rPr>
          <w:rFonts w:ascii="Times New Roman" w:hAnsi="Times New Roman" w:cs="Times New Roman"/>
          <w:b/>
          <w:color w:val="3366CC"/>
          <w:sz w:val="24"/>
          <w:szCs w:val="24"/>
        </w:rPr>
        <w:t>Ad.1.</w:t>
      </w:r>
    </w:p>
    <w:p w:rsidR="00E82177" w:rsidRPr="00295B81" w:rsidRDefault="00E82177" w:rsidP="000C38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66CC"/>
          <w:sz w:val="24"/>
          <w:szCs w:val="24"/>
        </w:rPr>
      </w:pPr>
      <w:r w:rsidRPr="00295B81">
        <w:rPr>
          <w:rFonts w:ascii="Times New Roman" w:hAnsi="Times New Roman" w:cs="Times New Roman"/>
          <w:color w:val="3366CC"/>
          <w:sz w:val="24"/>
          <w:szCs w:val="24"/>
        </w:rPr>
        <w:t>wdrażanie do przestrzegania podstawowych zasad higieny, ćwiczenie umiejętności zgłaszania potrzeb fizjologicznych;</w:t>
      </w:r>
    </w:p>
    <w:p w:rsidR="00E82177" w:rsidRPr="00295B81" w:rsidRDefault="00E82177" w:rsidP="000C38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66CC"/>
          <w:sz w:val="24"/>
          <w:szCs w:val="24"/>
          <w:u w:val="single"/>
        </w:rPr>
      </w:pPr>
      <w:r w:rsidRPr="00295B81">
        <w:rPr>
          <w:rFonts w:ascii="Times New Roman" w:hAnsi="Times New Roman" w:cs="Times New Roman"/>
          <w:color w:val="3366CC"/>
          <w:sz w:val="24"/>
          <w:szCs w:val="24"/>
        </w:rPr>
        <w:t>wdrażanie do samodzielnego zdejmowania i zakładania ubrania, korzystania</w:t>
      </w:r>
      <w:r w:rsidR="00295B81">
        <w:rPr>
          <w:rFonts w:ascii="Times New Roman" w:hAnsi="Times New Roman" w:cs="Times New Roman"/>
          <w:color w:val="3366CC"/>
          <w:sz w:val="24"/>
          <w:szCs w:val="24"/>
        </w:rPr>
        <w:t xml:space="preserve"> z toalety, spożywania </w:t>
      </w:r>
      <w:r w:rsidRPr="00295B81">
        <w:rPr>
          <w:rFonts w:ascii="Times New Roman" w:hAnsi="Times New Roman" w:cs="Times New Roman"/>
          <w:color w:val="3366CC"/>
          <w:sz w:val="24"/>
          <w:szCs w:val="24"/>
        </w:rPr>
        <w:t>posiłków;</w:t>
      </w:r>
    </w:p>
    <w:p w:rsidR="00E82177" w:rsidRPr="00295B81" w:rsidRDefault="00E82177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zachęcanie do udziału w zabawach kierowanych, ruchowych;</w:t>
      </w:r>
    </w:p>
    <w:p w:rsidR="00E82177" w:rsidRPr="00295B81" w:rsidRDefault="00E82177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obdarzanie uwagą innych dzieci i osób dorosłych, poznawanie imion kolegów i koleżanek z grupy, nawiązywanie relacji rówieśniczych;</w:t>
      </w:r>
    </w:p>
    <w:p w:rsidR="00E82177" w:rsidRPr="00295B81" w:rsidRDefault="00E82177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wdrażanie do przestrzegania zasad i reguł obowiązujących w zabawie;</w:t>
      </w:r>
    </w:p>
    <w:p w:rsidR="00E82177" w:rsidRPr="00295B81" w:rsidRDefault="00E82177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nazywanie części ciała</w:t>
      </w:r>
      <w:r w:rsidR="00253473" w:rsidRPr="00295B81">
        <w:rPr>
          <w:rFonts w:ascii="Times New Roman" w:hAnsi="Times New Roman" w:cs="Times New Roman"/>
          <w:color w:val="3366CC"/>
        </w:rPr>
        <w:t>;</w:t>
      </w:r>
    </w:p>
    <w:p w:rsidR="00E82177" w:rsidRPr="00295B81" w:rsidRDefault="00E82177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klasyfikowanie zabawek ze względu na określoną cechę</w:t>
      </w:r>
      <w:r w:rsidR="00253473" w:rsidRPr="00295B81">
        <w:rPr>
          <w:rFonts w:ascii="Times New Roman" w:hAnsi="Times New Roman" w:cs="Times New Roman"/>
          <w:color w:val="3366CC"/>
        </w:rPr>
        <w:t>;</w:t>
      </w:r>
    </w:p>
    <w:p w:rsidR="00E82177" w:rsidRPr="00295B81" w:rsidRDefault="00E82177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kształtowanie poczucia rytmu i umiejętności wokalnych</w:t>
      </w:r>
      <w:r w:rsidR="00253473" w:rsidRPr="00295B81">
        <w:rPr>
          <w:rFonts w:ascii="Times New Roman" w:hAnsi="Times New Roman" w:cs="Times New Roman"/>
          <w:color w:val="3366CC"/>
        </w:rPr>
        <w:t>;</w:t>
      </w:r>
    </w:p>
    <w:p w:rsidR="00E82177" w:rsidRPr="00144B2B" w:rsidRDefault="00E82177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poznawanie najbliższego otoczenia</w:t>
      </w:r>
      <w:r w:rsidR="00253473" w:rsidRPr="00295B81">
        <w:rPr>
          <w:rFonts w:ascii="Times New Roman" w:hAnsi="Times New Roman" w:cs="Times New Roman"/>
          <w:color w:val="3366CC"/>
        </w:rPr>
        <w:t>;</w:t>
      </w:r>
    </w:p>
    <w:p w:rsidR="00295B81" w:rsidRPr="00295B81" w:rsidRDefault="00295B81" w:rsidP="00144B2B">
      <w:pPr>
        <w:spacing w:before="120" w:after="0" w:line="240" w:lineRule="auto"/>
        <w:rPr>
          <w:rFonts w:ascii="Times New Roman" w:eastAsia="Calibri" w:hAnsi="Times New Roman" w:cs="Times New Roman"/>
          <w:color w:val="996633"/>
          <w:sz w:val="24"/>
          <w:szCs w:val="24"/>
          <w:lang w:eastAsia="pl-PL"/>
        </w:rPr>
      </w:pPr>
      <w:r w:rsidRPr="00295B81">
        <w:rPr>
          <w:rFonts w:ascii="Times New Roman" w:hAnsi="Times New Roman" w:cs="Times New Roman"/>
          <w:b/>
          <w:color w:val="996633"/>
          <w:sz w:val="24"/>
          <w:szCs w:val="24"/>
        </w:rPr>
        <w:t>Ad.2.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ćwiczenie umiejętności związanych z samoobsługą;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kształtowanie umiejętności przeżywania i wyrażania emocji, poznanie sposobów radzenia sobie z trudnymi emocjami;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integrowanie się z grupą, czerpanie radości ze wspólnych działań i osiągnięć;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wdrażanie do słuchania z uwagą utworów literackich;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doskonalenie umiejętności wypowiadania się na temat wysłuchanego tekstu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ćwiczenie umiejętności manualnych, plastycznych;</w:t>
      </w:r>
    </w:p>
    <w:p w:rsidR="00E82177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 xml:space="preserve">rozpoznawanie przedmiotów za pomocą dotyku </w:t>
      </w:r>
    </w:p>
    <w:p w:rsidR="00295B81" w:rsidRPr="00144B2B" w:rsidRDefault="00295B81" w:rsidP="00144B2B">
      <w:pPr>
        <w:spacing w:before="120" w:after="0" w:line="240" w:lineRule="auto"/>
        <w:rPr>
          <w:rFonts w:ascii="Times New Roman" w:eastAsia="Calibri" w:hAnsi="Times New Roman" w:cs="Times New Roman"/>
          <w:color w:val="3366CC"/>
          <w:sz w:val="24"/>
          <w:szCs w:val="24"/>
          <w:lang w:eastAsia="pl-PL"/>
        </w:rPr>
      </w:pPr>
      <w:r w:rsidRPr="00144B2B">
        <w:rPr>
          <w:rFonts w:ascii="Times New Roman" w:hAnsi="Times New Roman" w:cs="Times New Roman"/>
          <w:b/>
          <w:color w:val="3366CC"/>
          <w:sz w:val="24"/>
          <w:szCs w:val="24"/>
        </w:rPr>
        <w:t>Ad.3.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zachęcanie do uczestniczenia w zabawach ruchowych w sali i na świeżym powietrzu;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wdrażanie do samodzielnego korzystania z toalety, spożywania posiłków, zdejmowania i zakładania ubrania</w:t>
      </w:r>
      <w:r w:rsidR="000C3882" w:rsidRPr="00295B81">
        <w:rPr>
          <w:rFonts w:ascii="Times New Roman" w:hAnsi="Times New Roman" w:cs="Times New Roman"/>
          <w:color w:val="3366CC"/>
        </w:rPr>
        <w:t>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rozpoznawanie emocji i ich nazywanie, dzielenie się przeżyciami, doświadczeniami;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obdarzanie uwagą rówieśników, znajomość imion dzieci z grupy</w:t>
      </w:r>
      <w:r w:rsidR="000C3882" w:rsidRPr="00295B81">
        <w:rPr>
          <w:rFonts w:ascii="Times New Roman" w:hAnsi="Times New Roman" w:cs="Times New Roman"/>
          <w:color w:val="3366CC"/>
        </w:rPr>
        <w:t>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obserwowanie i nazywanie zjawisk atmosferycznych charakterystycznych dla jesieni</w:t>
      </w:r>
      <w:r w:rsidR="000C3882" w:rsidRPr="00295B81">
        <w:rPr>
          <w:rFonts w:ascii="Times New Roman" w:hAnsi="Times New Roman" w:cs="Times New Roman"/>
          <w:color w:val="3366CC"/>
        </w:rPr>
        <w:t>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rozpoznawanie i nazywanie wybranych owoców</w:t>
      </w:r>
      <w:r w:rsidR="000C3882" w:rsidRPr="00295B81">
        <w:rPr>
          <w:rFonts w:ascii="Times New Roman" w:hAnsi="Times New Roman" w:cs="Times New Roman"/>
          <w:color w:val="3366CC"/>
        </w:rPr>
        <w:t xml:space="preserve">; </w:t>
      </w:r>
      <w:r w:rsidRPr="00295B81">
        <w:rPr>
          <w:rFonts w:ascii="Times New Roman" w:hAnsi="Times New Roman" w:cs="Times New Roman"/>
          <w:color w:val="3366CC"/>
        </w:rPr>
        <w:t xml:space="preserve">poznawanie </w:t>
      </w:r>
      <w:r w:rsidR="000C3882" w:rsidRPr="00295B81">
        <w:rPr>
          <w:rFonts w:ascii="Times New Roman" w:hAnsi="Times New Roman" w:cs="Times New Roman"/>
          <w:color w:val="3366CC"/>
        </w:rPr>
        <w:t xml:space="preserve">ich </w:t>
      </w:r>
      <w:r w:rsidRPr="00295B81">
        <w:rPr>
          <w:rFonts w:ascii="Times New Roman" w:hAnsi="Times New Roman" w:cs="Times New Roman"/>
          <w:color w:val="3366CC"/>
        </w:rPr>
        <w:t>wartośc</w:t>
      </w:r>
      <w:r w:rsidR="000C3882" w:rsidRPr="00295B81">
        <w:rPr>
          <w:rFonts w:ascii="Times New Roman" w:hAnsi="Times New Roman" w:cs="Times New Roman"/>
          <w:color w:val="3366CC"/>
        </w:rPr>
        <w:t>i dla zdrowia;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rozwijanie umiejętności matematycznych: klasyfikowanie przedmiotów ze względu na rodzaj, przeliczanie na</w:t>
      </w:r>
      <w:r w:rsidR="00295B81">
        <w:rPr>
          <w:rFonts w:ascii="Times New Roman" w:hAnsi="Times New Roman" w:cs="Times New Roman"/>
          <w:color w:val="3366CC"/>
        </w:rPr>
        <w:t xml:space="preserve"> </w:t>
      </w:r>
      <w:r w:rsidRPr="00295B81">
        <w:rPr>
          <w:rFonts w:ascii="Times New Roman" w:hAnsi="Times New Roman" w:cs="Times New Roman"/>
          <w:color w:val="3366CC"/>
        </w:rPr>
        <w:t>konkretach;</w:t>
      </w:r>
    </w:p>
    <w:p w:rsidR="00253473" w:rsidRPr="00295B81" w:rsidRDefault="00253473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3366CC"/>
        </w:rPr>
      </w:pPr>
      <w:r w:rsidRPr="00295B81">
        <w:rPr>
          <w:rFonts w:ascii="Times New Roman" w:hAnsi="Times New Roman" w:cs="Times New Roman"/>
          <w:color w:val="3366CC"/>
        </w:rPr>
        <w:t>rozwijanie poczucia rytmu i umiejętności</w:t>
      </w:r>
      <w:r w:rsidR="000C3882" w:rsidRPr="00295B81">
        <w:rPr>
          <w:rFonts w:ascii="Times New Roman" w:hAnsi="Times New Roman" w:cs="Times New Roman"/>
          <w:color w:val="3366CC"/>
        </w:rPr>
        <w:t xml:space="preserve"> wokalnych, ćwiczenie (</w:t>
      </w:r>
      <w:r w:rsidRPr="00295B81">
        <w:rPr>
          <w:rFonts w:ascii="Times New Roman" w:hAnsi="Times New Roman" w:cs="Times New Roman"/>
          <w:color w:val="3366CC"/>
        </w:rPr>
        <w:t xml:space="preserve">powtarzanie </w:t>
      </w:r>
      <w:r w:rsidR="000C3882" w:rsidRPr="00295B81">
        <w:rPr>
          <w:rFonts w:ascii="Times New Roman" w:hAnsi="Times New Roman" w:cs="Times New Roman"/>
          <w:color w:val="3366CC"/>
        </w:rPr>
        <w:t xml:space="preserve">piosenek, </w:t>
      </w:r>
      <w:r w:rsidRPr="00295B81">
        <w:rPr>
          <w:rFonts w:ascii="Times New Roman" w:hAnsi="Times New Roman" w:cs="Times New Roman"/>
          <w:color w:val="3366CC"/>
        </w:rPr>
        <w:t>rymowanek)</w:t>
      </w:r>
      <w:r w:rsidR="000C3882" w:rsidRPr="00295B81">
        <w:rPr>
          <w:rFonts w:ascii="Times New Roman" w:hAnsi="Times New Roman" w:cs="Times New Roman"/>
          <w:color w:val="3366CC"/>
        </w:rPr>
        <w:t>;</w:t>
      </w:r>
    </w:p>
    <w:p w:rsidR="00295B81" w:rsidRPr="00295B81" w:rsidRDefault="00295B81" w:rsidP="00144B2B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996633"/>
          <w:sz w:val="24"/>
          <w:szCs w:val="24"/>
        </w:rPr>
        <w:t>Ad.4</w:t>
      </w:r>
      <w:r w:rsidRPr="00295B81">
        <w:rPr>
          <w:rFonts w:ascii="Times New Roman" w:hAnsi="Times New Roman" w:cs="Times New Roman"/>
          <w:b/>
          <w:color w:val="996633"/>
          <w:sz w:val="24"/>
          <w:szCs w:val="24"/>
        </w:rPr>
        <w:t>.</w:t>
      </w:r>
    </w:p>
    <w:p w:rsidR="000C3882" w:rsidRPr="00295B81" w:rsidRDefault="000C3882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rozwijanie</w:t>
      </w:r>
      <w:r w:rsidR="00295B81">
        <w:rPr>
          <w:rFonts w:ascii="Times New Roman" w:hAnsi="Times New Roman" w:cs="Times New Roman"/>
          <w:color w:val="996633"/>
        </w:rPr>
        <w:t xml:space="preserve"> </w:t>
      </w:r>
      <w:r w:rsidRPr="00295B81">
        <w:rPr>
          <w:rFonts w:ascii="Times New Roman" w:hAnsi="Times New Roman" w:cs="Times New Roman"/>
          <w:color w:val="996633"/>
        </w:rPr>
        <w:t>motoryki małej podczas zabaw drobnymi przedmiotami;</w:t>
      </w:r>
    </w:p>
    <w:p w:rsidR="000C3882" w:rsidRPr="00295B81" w:rsidRDefault="000C3882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układanie prostych konstrukcji z klocków;</w:t>
      </w:r>
    </w:p>
    <w:p w:rsidR="000C3882" w:rsidRPr="00295B81" w:rsidRDefault="000C3882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odczuwanie przynależność do grupy, dostrzeganie zalet współdziałania w zespole;</w:t>
      </w:r>
    </w:p>
    <w:p w:rsidR="000C3882" w:rsidRPr="00295B81" w:rsidRDefault="000C3882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wyrażanie siebie poprzez impresję plastyczną i muzyczną;</w:t>
      </w:r>
    </w:p>
    <w:p w:rsidR="000C3882" w:rsidRPr="00295B81" w:rsidRDefault="000C3882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wzbogacanie wiedzy o świecie roślin i zwierząt;</w:t>
      </w:r>
    </w:p>
    <w:p w:rsidR="000C3882" w:rsidRPr="00295B81" w:rsidRDefault="000C3882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wykonywanie ćwiczeń oddechowych i logopedycznych;</w:t>
      </w:r>
    </w:p>
    <w:p w:rsidR="000C3882" w:rsidRPr="00295B81" w:rsidRDefault="000C3882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słuchanie utworów literackich i wypowiadanie się na ich temat;</w:t>
      </w:r>
    </w:p>
    <w:p w:rsidR="000C3882" w:rsidRPr="00295B81" w:rsidRDefault="000C3882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dostrzeganie i kontynuowanie prostych rytmów;</w:t>
      </w:r>
    </w:p>
    <w:p w:rsidR="000C3882" w:rsidRPr="00295B81" w:rsidRDefault="000C3882" w:rsidP="000C388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996633"/>
        </w:rPr>
      </w:pPr>
      <w:r w:rsidRPr="00295B81">
        <w:rPr>
          <w:rFonts w:ascii="Times New Roman" w:hAnsi="Times New Roman" w:cs="Times New Roman"/>
          <w:color w:val="996633"/>
        </w:rPr>
        <w:t>rozpoznawanie i nazywanie podstawowych kolorów</w:t>
      </w:r>
    </w:p>
    <w:sectPr w:rsidR="000C3882" w:rsidRPr="00295B81" w:rsidSect="000C3882">
      <w:pgSz w:w="11906" w:h="16838"/>
      <w:pgMar w:top="284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457"/>
    <w:multiLevelType w:val="hybridMultilevel"/>
    <w:tmpl w:val="004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9A19"/>
    <w:multiLevelType w:val="hybridMultilevel"/>
    <w:tmpl w:val="CE5E344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73538"/>
    <w:multiLevelType w:val="hybridMultilevel"/>
    <w:tmpl w:val="5FB2EA9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5B022F43"/>
    <w:multiLevelType w:val="hybridMultilevel"/>
    <w:tmpl w:val="196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B872A"/>
    <w:multiLevelType w:val="hybridMultilevel"/>
    <w:tmpl w:val="E7CF541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E82177"/>
    <w:rsid w:val="000C0FE9"/>
    <w:rsid w:val="000C3882"/>
    <w:rsid w:val="00142A4B"/>
    <w:rsid w:val="00144B2B"/>
    <w:rsid w:val="00253473"/>
    <w:rsid w:val="00295B81"/>
    <w:rsid w:val="003D6952"/>
    <w:rsid w:val="00596E05"/>
    <w:rsid w:val="007D2060"/>
    <w:rsid w:val="007D5BD6"/>
    <w:rsid w:val="0082125E"/>
    <w:rsid w:val="00883C1B"/>
    <w:rsid w:val="009019FF"/>
    <w:rsid w:val="00D41837"/>
    <w:rsid w:val="00E82177"/>
    <w:rsid w:val="00EA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E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5B8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177"/>
    <w:pPr>
      <w:ind w:left="720"/>
      <w:contextualSpacing/>
    </w:pPr>
  </w:style>
  <w:style w:type="paragraph" w:customStyle="1" w:styleId="Default">
    <w:name w:val="Default"/>
    <w:rsid w:val="00E82177"/>
    <w:pPr>
      <w:autoSpaceDE w:val="0"/>
      <w:autoSpaceDN w:val="0"/>
      <w:adjustRightInd w:val="0"/>
      <w:spacing w:after="0" w:line="240" w:lineRule="auto"/>
    </w:pPr>
    <w:rPr>
      <w:rFonts w:ascii="Source Sans Pro" w:eastAsia="Calibri" w:hAnsi="Source Sans Pro" w:cs="Source Sans Pr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5B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wiola.milewska@gmail.com</cp:lastModifiedBy>
  <cp:revision>8</cp:revision>
  <dcterms:created xsi:type="dcterms:W3CDTF">2022-08-30T17:46:00Z</dcterms:created>
  <dcterms:modified xsi:type="dcterms:W3CDTF">2023-08-28T01:53:00Z</dcterms:modified>
</cp:coreProperties>
</file>