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5DB9" w14:textId="59A526AC" w:rsidR="000C246D" w:rsidRDefault="009C549B" w:rsidP="000C246D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ZAMIERZENIA WYCHOWAWCZO – DYDAKTYCZNE </w:t>
      </w:r>
      <w:r w:rsidR="000C246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06292"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DLA 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GRUPY 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„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PUCHATKI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”  -  </w:t>
      </w:r>
      <w:r w:rsidR="00983D8B">
        <w:rPr>
          <w:rFonts w:ascii="Times New Roman" w:hAnsi="Times New Roman" w:cs="Times New Roman"/>
          <w:b/>
          <w:iCs/>
          <w:color w:val="FF0000"/>
          <w:sz w:val="32"/>
          <w:szCs w:val="32"/>
        </w:rPr>
        <w:t>LUTY</w:t>
      </w:r>
      <w:r w:rsidR="00215CE5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202</w:t>
      </w:r>
      <w:r w:rsidR="00F323CF">
        <w:rPr>
          <w:rFonts w:ascii="Times New Roman" w:hAnsi="Times New Roman" w:cs="Times New Roman"/>
          <w:b/>
          <w:iCs/>
          <w:color w:val="FF0000"/>
          <w:sz w:val="32"/>
          <w:szCs w:val="32"/>
        </w:rPr>
        <w:t>4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r.</w:t>
      </w:r>
    </w:p>
    <w:p w14:paraId="50381335" w14:textId="3936E627" w:rsidR="0028233A" w:rsidRPr="0028233A" w:rsidRDefault="0028233A" w:rsidP="0028233A"/>
    <w:p w14:paraId="19FE6FAA" w14:textId="265D9C33" w:rsidR="0028233A" w:rsidRPr="0075178B" w:rsidRDefault="009C549B" w:rsidP="00987AE1">
      <w:pPr>
        <w:pStyle w:val="Nagwek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75178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SPORZĄDZONE NA PODSTAWIE PROGRAMU WYCHOWNIA PRZEDSZKOLNEGO </w:t>
      </w:r>
      <w:r w:rsidR="00406292" w:rsidRPr="0075178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„S</w:t>
      </w:r>
      <w:r w:rsidRPr="0075178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AMODZIELNE – WSZECHSTRONNE – SZCZĘŚLIWE</w:t>
      </w:r>
      <w:r w:rsidR="00406292" w:rsidRPr="0075178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”</w:t>
      </w:r>
    </w:p>
    <w:p w14:paraId="3310ADB1" w14:textId="38D2D091" w:rsidR="00F323CF" w:rsidRDefault="00F323CF" w:rsidP="009C549B">
      <w:pPr>
        <w:spacing w:after="24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12BDD1" wp14:editId="2BAF07D3">
            <wp:simplePos x="0" y="0"/>
            <wp:positionH relativeFrom="column">
              <wp:posOffset>4282440</wp:posOffset>
            </wp:positionH>
            <wp:positionV relativeFrom="paragraph">
              <wp:posOffset>140335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4666309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E5258" w14:textId="6863489D" w:rsidR="00F323CF" w:rsidRDefault="00F323CF" w:rsidP="009C549B">
      <w:pPr>
        <w:spacing w:after="24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14:paraId="5BA6E2BC" w14:textId="0EE9C262" w:rsidR="009C549B" w:rsidRPr="000C246D" w:rsidRDefault="009C549B" w:rsidP="009C549B">
      <w:pPr>
        <w:spacing w:after="24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Tematy kompleksowe:</w:t>
      </w:r>
      <w:r w:rsidR="00E57756" w:rsidRPr="00E57756">
        <w:rPr>
          <w:noProof/>
        </w:rPr>
        <w:t xml:space="preserve"> </w:t>
      </w:r>
    </w:p>
    <w:p w14:paraId="38410987" w14:textId="5F52B428" w:rsidR="001A3A36" w:rsidRPr="001A3A36" w:rsidRDefault="001A3A36" w:rsidP="001A3A3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bookmarkStart w:id="0" w:name="_Hlk149238311"/>
      <w:r w:rsidRPr="001A3A36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„Każdy zawód jest ważny”.</w:t>
      </w:r>
    </w:p>
    <w:p w14:paraId="457E2920" w14:textId="3C25FA6B" w:rsidR="001A3A36" w:rsidRPr="001A3A36" w:rsidRDefault="001A3A36" w:rsidP="001A3A3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r w:rsidRPr="001A3A36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„Zimowe zabawy”.</w:t>
      </w:r>
    </w:p>
    <w:p w14:paraId="599B1170" w14:textId="1A6C1346" w:rsidR="001A3A36" w:rsidRPr="001A3A36" w:rsidRDefault="001A3A36" w:rsidP="001A3A3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r w:rsidRPr="001A3A36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„Wisła – polska rzeka”.</w:t>
      </w:r>
    </w:p>
    <w:p w14:paraId="2CF8D286" w14:textId="77777777" w:rsidR="001A3A36" w:rsidRPr="001A3A36" w:rsidRDefault="001A3A36" w:rsidP="001A3A3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r w:rsidRPr="001A3A36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„Sztuka wokół”.</w:t>
      </w:r>
    </w:p>
    <w:p w14:paraId="0B9FAFF0" w14:textId="77777777" w:rsidR="000253A1" w:rsidRPr="00472103" w:rsidRDefault="000253A1" w:rsidP="000253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</w:p>
    <w:p w14:paraId="1B7F9B80" w14:textId="77777777" w:rsidR="00801654" w:rsidRPr="0075178B" w:rsidRDefault="00801654" w:rsidP="00801654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75178B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AD.1 </w:t>
      </w:r>
    </w:p>
    <w:bookmarkEnd w:id="0"/>
    <w:p w14:paraId="549CC260" w14:textId="77777777" w:rsidR="00F54534" w:rsidRPr="00F54534" w:rsidRDefault="00F54534" w:rsidP="00F545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F545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wyrażanie pozytywnych emocji i satysfakcji z wytworów własnej pracy;</w:t>
      </w:r>
    </w:p>
    <w:p w14:paraId="1CD9B19F" w14:textId="77777777" w:rsidR="00F54534" w:rsidRPr="00F54534" w:rsidRDefault="00F54534" w:rsidP="00F545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F545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wczuwanie się w uczucia bohaterów literackich;</w:t>
      </w:r>
    </w:p>
    <w:p w14:paraId="667FE4F2" w14:textId="505B99B4" w:rsidR="00F54534" w:rsidRPr="00F54534" w:rsidRDefault="00F54534" w:rsidP="00F545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F545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stosowanie się do zasad zabawy; odczuwanie i wyjaśnianie swojej przynależności do r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ó</w:t>
      </w:r>
      <w:r w:rsidRPr="00F545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żnych grup;</w:t>
      </w:r>
    </w:p>
    <w:p w14:paraId="537EFCFE" w14:textId="77777777" w:rsidR="00F54534" w:rsidRPr="00F54534" w:rsidRDefault="00F54534" w:rsidP="00F545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F545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poznawanie wybranych zawodów i związanych z nimi czynności;</w:t>
      </w:r>
    </w:p>
    <w:p w14:paraId="49BC7763" w14:textId="77777777" w:rsidR="00F54534" w:rsidRPr="00F54534" w:rsidRDefault="00F54534" w:rsidP="00F545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F545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wypowiadanie się na temat wysłuchanego tekstu;</w:t>
      </w:r>
    </w:p>
    <w:p w14:paraId="5E3CE602" w14:textId="77777777" w:rsidR="00F54534" w:rsidRPr="00F54534" w:rsidRDefault="00F54534" w:rsidP="00F545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F545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poznanie numeru alarmowego;</w:t>
      </w:r>
    </w:p>
    <w:p w14:paraId="6150BAC8" w14:textId="77777777" w:rsidR="00F54534" w:rsidRPr="00F54534" w:rsidRDefault="00F54534" w:rsidP="00F545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F545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zapoznanie z pieniędzmi (monetami i banknotami);</w:t>
      </w:r>
    </w:p>
    <w:p w14:paraId="711A859C" w14:textId="77777777" w:rsidR="00F54534" w:rsidRPr="00F54534" w:rsidRDefault="00F54534" w:rsidP="00F545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F545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uczestniczenie w eksperymencie;</w:t>
      </w:r>
    </w:p>
    <w:p w14:paraId="2184B4A6" w14:textId="77777777" w:rsidR="00F54534" w:rsidRPr="00F54534" w:rsidRDefault="00F54534" w:rsidP="00F545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F545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granie na instrumentach perkusyjnych;</w:t>
      </w:r>
    </w:p>
    <w:p w14:paraId="5F6F73B2" w14:textId="77777777" w:rsidR="00801654" w:rsidRPr="00E57756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16E691" w14:textId="16FBFC8F" w:rsidR="00801654" w:rsidRPr="0075178B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bookmarkStart w:id="1" w:name="_Hlk149238375"/>
      <w:r w:rsidRPr="0075178B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AD.2 </w:t>
      </w:r>
    </w:p>
    <w:bookmarkEnd w:id="1"/>
    <w:p w14:paraId="10AD506C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rozwijanie sprawności dłoni oraz palców</w:t>
      </w:r>
    </w:p>
    <w:p w14:paraId="63F2F927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panowanie nad nieprzyjemnymi emocjami</w:t>
      </w:r>
    </w:p>
    <w:p w14:paraId="7B4D36AA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dostrzeganie emocjonalnej wartości otoczenia przyrodniczego</w:t>
      </w:r>
    </w:p>
    <w:p w14:paraId="5C370E5E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współdziałanie w zabawie, czerpanie radości ze wspólnej zabawy</w:t>
      </w:r>
    </w:p>
    <w:p w14:paraId="472F1AAB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respektowanie reguł i zasad gier i zabaw</w:t>
      </w:r>
    </w:p>
    <w:p w14:paraId="751EE8E3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obdarzanie uwagą innych osób</w:t>
      </w:r>
    </w:p>
    <w:p w14:paraId="3DD93358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łączenie przedmiotów w pary, doskonalenie umiejętności przeliczania</w:t>
      </w:r>
    </w:p>
    <w:p w14:paraId="50937994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poznanie różnych rodzajów termometrów, dokonywanie pomiarów temperatury</w:t>
      </w:r>
    </w:p>
    <w:p w14:paraId="44AC0EF6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uważne słuchanie utworów literackich i odpowiadanie na pytania dotyczące treści</w:t>
      </w:r>
    </w:p>
    <w:p w14:paraId="17C6D84C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dostrzeganie i kontynuowanie rytmów</w:t>
      </w:r>
    </w:p>
    <w:p w14:paraId="4264A8C9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tworzenie prac plastycznych</w:t>
      </w:r>
    </w:p>
    <w:p w14:paraId="2AAC044F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słuchanie utworów muzyki klasycznej</w:t>
      </w:r>
    </w:p>
    <w:p w14:paraId="242E03A6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odczytywanie symboli</w:t>
      </w:r>
    </w:p>
    <w:p w14:paraId="2294140F" w14:textId="77777777" w:rsidR="00801654" w:rsidRPr="008B3347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7022C063" w14:textId="35E19339" w:rsidR="00801654" w:rsidRPr="0075178B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  <w:bookmarkStart w:id="2" w:name="_Hlk149238474"/>
      <w:r w:rsidRPr="0075178B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>AD.3</w:t>
      </w:r>
    </w:p>
    <w:bookmarkEnd w:id="2"/>
    <w:p w14:paraId="4610D3B0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  <w:t>cierpliwe czekanie na swoją kolej, panowanie nad nieprzyjemnymi emocjami , obdarzanie uwagą innych osób</w:t>
      </w:r>
    </w:p>
    <w:p w14:paraId="0E95EAF8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  <w:t>współdziałanie w zabawie, czerpanie radości ze wspólnej zabawy</w:t>
      </w:r>
    </w:p>
    <w:p w14:paraId="2863F261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  <w:t>odczuwanie przynależności do swojego narodu</w:t>
      </w:r>
    </w:p>
    <w:p w14:paraId="1D563541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  <w:t>posługiwanie się imieniem, nazwiskiem oraz adresem</w:t>
      </w:r>
    </w:p>
    <w:p w14:paraId="0F45B311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  <w:t>doskonalenie percepcji wzorkowej</w:t>
      </w:r>
    </w:p>
    <w:p w14:paraId="7FF34C58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  <w:lastRenderedPageBreak/>
        <w:t>uważne słuchanie utworów literackich i odpowiadanie na pytania dotyczące ich treści, uczenie się na pamięć rymowanek i wierszy</w:t>
      </w:r>
    </w:p>
    <w:p w14:paraId="33C4BC83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  <w:t>rozpoznawanie i nazywanie polskich symboli narodowych, poznanie Wisły jako największej rzeki w Polsce</w:t>
      </w:r>
    </w:p>
    <w:p w14:paraId="1D80C0D6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  <w:t>rozpoznawanie i nazywanie figur geometrycznych</w:t>
      </w:r>
    </w:p>
    <w:p w14:paraId="6F72A403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  <w:t>tworzenie prac plastycznych, zagospodarowywanie wyznaczonej przestrzeni</w:t>
      </w:r>
    </w:p>
    <w:p w14:paraId="1C0AF1DD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  <w:t>przeprowadzanie prostych eksperymentów , rozwiązywanie zagadek</w:t>
      </w:r>
    </w:p>
    <w:p w14:paraId="6AED7EFA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  <w:t>rozwijanie poczucia rytmu i umiejętności wokalnych</w:t>
      </w:r>
    </w:p>
    <w:p w14:paraId="696A1738" w14:textId="649AA417" w:rsidR="00801654" w:rsidRPr="008B3347" w:rsidRDefault="00801654" w:rsidP="000253A1">
      <w:pPr>
        <w:spacing w:after="200" w:line="276" w:lineRule="auto"/>
        <w:ind w:left="720" w:right="-573"/>
        <w:contextualSpacing/>
        <w:rPr>
          <w:rFonts w:ascii="Times New Roman" w:eastAsia="Calibri" w:hAnsi="Times New Roman" w:cs="Times New Roman"/>
          <w:b/>
          <w:bCs/>
          <w:color w:val="ED0DBD"/>
          <w:sz w:val="24"/>
          <w:szCs w:val="24"/>
        </w:rPr>
      </w:pPr>
    </w:p>
    <w:p w14:paraId="2609AF70" w14:textId="77777777" w:rsidR="00801654" w:rsidRPr="00E57756" w:rsidRDefault="00801654" w:rsidP="00801654">
      <w:pPr>
        <w:spacing w:after="200" w:line="276" w:lineRule="auto"/>
        <w:ind w:left="720" w:right="-573"/>
        <w:contextualSpacing/>
        <w:rPr>
          <w:rFonts w:ascii="Times New Roman" w:eastAsia="Calibri" w:hAnsi="Times New Roman" w:cs="Times New Roman"/>
          <w:b/>
          <w:bCs/>
          <w:color w:val="00B050"/>
          <w:sz w:val="20"/>
          <w:szCs w:val="24"/>
        </w:rPr>
      </w:pPr>
    </w:p>
    <w:p w14:paraId="01D731E3" w14:textId="77777777" w:rsidR="00F323CF" w:rsidRPr="0075178B" w:rsidRDefault="00801654" w:rsidP="00F323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E57756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75178B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   AD.4  </w:t>
      </w:r>
    </w:p>
    <w:p w14:paraId="575D1F97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uczestniczenie w zabawach ruchowych i naśladowczych, rozwijanie sprawności dłoni oraz palców</w:t>
      </w:r>
    </w:p>
    <w:p w14:paraId="2A91C50B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używanie chwytu pisarskiego podczas rysowania</w:t>
      </w:r>
    </w:p>
    <w:p w14:paraId="3540F1AA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rozumienie potrzeby odpoczynku</w:t>
      </w:r>
    </w:p>
    <w:p w14:paraId="1783E937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cierpliwe czekanie na swoją kolej, godzenie się z porażką</w:t>
      </w:r>
    </w:p>
    <w:p w14:paraId="3A96B062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wypowiadanie się na temat swoich odczuć w kontakcie ze sztuką</w:t>
      </w:r>
    </w:p>
    <w:p w14:paraId="41F96B6E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współdziałanie w zabawie ,czerpanie radości ze wspólnej zabawy</w:t>
      </w:r>
    </w:p>
    <w:p w14:paraId="189B2DE9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rozbudzanie zainteresowania sztuką, poznanie znaczenia słów „portret”, „rzeźba”</w:t>
      </w:r>
    </w:p>
    <w:p w14:paraId="143CFA0C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tworzenie prac plastycznych z wykorzystaniem różnorodnych materiałów, eksperymentowanie z kolorami</w:t>
      </w:r>
    </w:p>
    <w:p w14:paraId="02514CE5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rozwijanie percepcji wzrokowej</w:t>
      </w:r>
    </w:p>
    <w:p w14:paraId="03FF98F4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rozpoznawanie i nazywanie kolorów, klasyfikowanie elementów ze względu na kolor i długość</w:t>
      </w:r>
    </w:p>
    <w:p w14:paraId="7F9B7F1D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rozpoznawanie i nazywanie wybranych figur geometrycznych</w:t>
      </w:r>
    </w:p>
    <w:p w14:paraId="0B686E65" w14:textId="77777777" w:rsidR="008B3347" w:rsidRPr="008B3347" w:rsidRDefault="008B3347" w:rsidP="008B3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8B3347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uważne słuchanie utworów literackich i odpowiadanie na pytania dotyczące ich treści</w:t>
      </w:r>
    </w:p>
    <w:p w14:paraId="1768DCCE" w14:textId="77777777" w:rsidR="00F323CF" w:rsidRPr="008B3347" w:rsidRDefault="00F323CF" w:rsidP="008B33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</w:p>
    <w:sectPr w:rsidR="00F323CF" w:rsidRPr="008B3347" w:rsidSect="001975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767"/>
    <w:multiLevelType w:val="hybridMultilevel"/>
    <w:tmpl w:val="4D5E72F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BAC7457"/>
    <w:multiLevelType w:val="hybridMultilevel"/>
    <w:tmpl w:val="004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223D"/>
    <w:multiLevelType w:val="hybridMultilevel"/>
    <w:tmpl w:val="80DAC982"/>
    <w:lvl w:ilvl="0" w:tplc="075A59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6E6163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0C18"/>
    <w:multiLevelType w:val="hybridMultilevel"/>
    <w:tmpl w:val="365A7CB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7C14D68"/>
    <w:multiLevelType w:val="hybridMultilevel"/>
    <w:tmpl w:val="8326D1A0"/>
    <w:lvl w:ilvl="0" w:tplc="82BE15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4078"/>
    <w:multiLevelType w:val="hybridMultilevel"/>
    <w:tmpl w:val="E44E3A7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C2D4C7E"/>
    <w:multiLevelType w:val="hybridMultilevel"/>
    <w:tmpl w:val="A2D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7754"/>
    <w:multiLevelType w:val="hybridMultilevel"/>
    <w:tmpl w:val="5FD865F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59A6339"/>
    <w:multiLevelType w:val="hybridMultilevel"/>
    <w:tmpl w:val="97E84F42"/>
    <w:lvl w:ilvl="0" w:tplc="0415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0" w15:restartNumberingAfterBreak="0">
    <w:nsid w:val="47444857"/>
    <w:multiLevelType w:val="hybridMultilevel"/>
    <w:tmpl w:val="103637E4"/>
    <w:lvl w:ilvl="0" w:tplc="C5D4073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7570F92"/>
    <w:multiLevelType w:val="hybridMultilevel"/>
    <w:tmpl w:val="543633CA"/>
    <w:lvl w:ilvl="0" w:tplc="AAECB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858D5"/>
    <w:multiLevelType w:val="hybridMultilevel"/>
    <w:tmpl w:val="3034C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9730F"/>
    <w:multiLevelType w:val="hybridMultilevel"/>
    <w:tmpl w:val="2BBC2AA2"/>
    <w:lvl w:ilvl="0" w:tplc="DD8621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22F43"/>
    <w:multiLevelType w:val="hybridMultilevel"/>
    <w:tmpl w:val="196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73851"/>
    <w:multiLevelType w:val="hybridMultilevel"/>
    <w:tmpl w:val="51687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69A1"/>
    <w:multiLevelType w:val="hybridMultilevel"/>
    <w:tmpl w:val="0FC0938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5F06239B"/>
    <w:multiLevelType w:val="hybridMultilevel"/>
    <w:tmpl w:val="5D84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E0C11"/>
    <w:multiLevelType w:val="hybridMultilevel"/>
    <w:tmpl w:val="3DCE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649B9"/>
    <w:multiLevelType w:val="hybridMultilevel"/>
    <w:tmpl w:val="EEBE95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EA72CA5"/>
    <w:multiLevelType w:val="hybridMultilevel"/>
    <w:tmpl w:val="03DC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7634">
    <w:abstractNumId w:val="6"/>
  </w:num>
  <w:num w:numId="2" w16cid:durableId="365837192">
    <w:abstractNumId w:val="11"/>
  </w:num>
  <w:num w:numId="3" w16cid:durableId="9765660">
    <w:abstractNumId w:val="10"/>
  </w:num>
  <w:num w:numId="4" w16cid:durableId="1783451578">
    <w:abstractNumId w:val="13"/>
  </w:num>
  <w:num w:numId="5" w16cid:durableId="705839612">
    <w:abstractNumId w:val="3"/>
  </w:num>
  <w:num w:numId="6" w16cid:durableId="345254308">
    <w:abstractNumId w:val="14"/>
  </w:num>
  <w:num w:numId="7" w16cid:durableId="1033192089">
    <w:abstractNumId w:val="1"/>
  </w:num>
  <w:num w:numId="8" w16cid:durableId="779372027">
    <w:abstractNumId w:val="20"/>
  </w:num>
  <w:num w:numId="9" w16cid:durableId="1075324905">
    <w:abstractNumId w:val="17"/>
  </w:num>
  <w:num w:numId="10" w16cid:durableId="420568568">
    <w:abstractNumId w:val="7"/>
  </w:num>
  <w:num w:numId="11" w16cid:durableId="88896275">
    <w:abstractNumId w:val="18"/>
  </w:num>
  <w:num w:numId="12" w16cid:durableId="426791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1948729">
    <w:abstractNumId w:val="12"/>
  </w:num>
  <w:num w:numId="14" w16cid:durableId="1467239316">
    <w:abstractNumId w:val="1"/>
  </w:num>
  <w:num w:numId="15" w16cid:durableId="31197329">
    <w:abstractNumId w:val="2"/>
  </w:num>
  <w:num w:numId="16" w16cid:durableId="36587967">
    <w:abstractNumId w:val="0"/>
  </w:num>
  <w:num w:numId="17" w16cid:durableId="284892705">
    <w:abstractNumId w:val="9"/>
  </w:num>
  <w:num w:numId="18" w16cid:durableId="835195827">
    <w:abstractNumId w:val="15"/>
  </w:num>
  <w:num w:numId="19" w16cid:durableId="373042741">
    <w:abstractNumId w:val="5"/>
  </w:num>
  <w:num w:numId="20" w16cid:durableId="2101830207">
    <w:abstractNumId w:val="16"/>
  </w:num>
  <w:num w:numId="21" w16cid:durableId="1695840726">
    <w:abstractNumId w:val="19"/>
  </w:num>
  <w:num w:numId="22" w16cid:durableId="1546020835">
    <w:abstractNumId w:val="4"/>
  </w:num>
  <w:num w:numId="23" w16cid:durableId="4392231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9B"/>
    <w:rsid w:val="000253A1"/>
    <w:rsid w:val="000712FE"/>
    <w:rsid w:val="000C246D"/>
    <w:rsid w:val="00190BCD"/>
    <w:rsid w:val="00197587"/>
    <w:rsid w:val="001A3A36"/>
    <w:rsid w:val="002113F4"/>
    <w:rsid w:val="00215CE5"/>
    <w:rsid w:val="00237785"/>
    <w:rsid w:val="0026566B"/>
    <w:rsid w:val="0028233A"/>
    <w:rsid w:val="002C4DA2"/>
    <w:rsid w:val="003243A2"/>
    <w:rsid w:val="003935C9"/>
    <w:rsid w:val="00406292"/>
    <w:rsid w:val="00472103"/>
    <w:rsid w:val="004F43A6"/>
    <w:rsid w:val="005528B9"/>
    <w:rsid w:val="00564B8A"/>
    <w:rsid w:val="0057250A"/>
    <w:rsid w:val="00595A2B"/>
    <w:rsid w:val="00595ECB"/>
    <w:rsid w:val="0062313D"/>
    <w:rsid w:val="006E779F"/>
    <w:rsid w:val="00715C95"/>
    <w:rsid w:val="0075178B"/>
    <w:rsid w:val="00801654"/>
    <w:rsid w:val="008675E3"/>
    <w:rsid w:val="008B3347"/>
    <w:rsid w:val="008E44FD"/>
    <w:rsid w:val="00907065"/>
    <w:rsid w:val="00911538"/>
    <w:rsid w:val="00983D8B"/>
    <w:rsid w:val="00987AE1"/>
    <w:rsid w:val="00993704"/>
    <w:rsid w:val="009B7A5A"/>
    <w:rsid w:val="009C549B"/>
    <w:rsid w:val="00A8149C"/>
    <w:rsid w:val="00AC6C01"/>
    <w:rsid w:val="00B427E2"/>
    <w:rsid w:val="00B60F60"/>
    <w:rsid w:val="00C107E1"/>
    <w:rsid w:val="00D51EDE"/>
    <w:rsid w:val="00DC078F"/>
    <w:rsid w:val="00E238C1"/>
    <w:rsid w:val="00E54669"/>
    <w:rsid w:val="00E57756"/>
    <w:rsid w:val="00ED6D26"/>
    <w:rsid w:val="00F24D0F"/>
    <w:rsid w:val="00F323CF"/>
    <w:rsid w:val="00F54534"/>
    <w:rsid w:val="00F577CC"/>
    <w:rsid w:val="00F71C81"/>
    <w:rsid w:val="00F77E73"/>
    <w:rsid w:val="00F958FE"/>
    <w:rsid w:val="00FE210D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C71"/>
  <w15:chartTrackingRefBased/>
  <w15:docId w15:val="{0D8A93FC-D845-43E7-8392-D251B1D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5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B"/>
    <w:pPr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5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07E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0165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Janiuk Michal</dc:creator>
  <cp:keywords/>
  <dc:description/>
  <cp:lastModifiedBy>Elżbieta Janiuk</cp:lastModifiedBy>
  <cp:revision>6</cp:revision>
  <dcterms:created xsi:type="dcterms:W3CDTF">2024-02-06T19:00:00Z</dcterms:created>
  <dcterms:modified xsi:type="dcterms:W3CDTF">2024-02-06T19:08:00Z</dcterms:modified>
</cp:coreProperties>
</file>