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A9" w:rsidRDefault="00E54715" w:rsidP="005F2DA9">
      <w:pPr>
        <w:pStyle w:val="Nagwek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E5471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2.2pt;margin-top:5.1pt;width:213.45pt;height:261.2pt;z-index:-251658752">
            <v:imagedata r:id="rId5" o:title="8sloneczka-245x300"/>
          </v:shape>
        </w:pict>
      </w:r>
      <w:r w:rsidR="00295B81" w:rsidRPr="00726CA7">
        <w:rPr>
          <w:rFonts w:ascii="Times New Roman" w:hAnsi="Times New Roman" w:cs="Times New Roman"/>
          <w:b/>
          <w:color w:val="FFC000"/>
          <w:sz w:val="28"/>
          <w:szCs w:val="28"/>
        </w:rPr>
        <w:t>ZAMIERZENIA WYCHOWA</w:t>
      </w:r>
      <w:r w:rsidR="005F2DA9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WCZO – DYDAKTYCZNE </w:t>
      </w:r>
    </w:p>
    <w:p w:rsidR="00295B81" w:rsidRPr="00726CA7" w:rsidRDefault="00726CA7" w:rsidP="005F2DA9">
      <w:pPr>
        <w:pStyle w:val="Nagwek3"/>
        <w:shd w:val="clear" w:color="auto" w:fill="FFFFFF"/>
        <w:spacing w:before="120" w:after="240" w:line="240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726CA7">
        <w:rPr>
          <w:rFonts w:ascii="Times New Roman" w:hAnsi="Times New Roman" w:cs="Times New Roman"/>
          <w:b/>
          <w:color w:val="FFC000"/>
          <w:sz w:val="28"/>
          <w:szCs w:val="28"/>
        </w:rPr>
        <w:t>DLA GRUPY IV</w:t>
      </w:r>
      <w:r w:rsidR="00295B81" w:rsidRPr="00726CA7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„</w:t>
      </w:r>
      <w:r w:rsidRPr="00726CA7">
        <w:rPr>
          <w:rFonts w:ascii="Times New Roman" w:hAnsi="Times New Roman" w:cs="Times New Roman"/>
          <w:b/>
          <w:color w:val="FFC000"/>
          <w:sz w:val="28"/>
          <w:szCs w:val="28"/>
        </w:rPr>
        <w:t>SŁONECZKA</w:t>
      </w:r>
      <w:r w:rsidR="00295B81" w:rsidRPr="00726CA7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”  -  </w:t>
      </w:r>
      <w:r w:rsidR="00295B81" w:rsidRPr="00726CA7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WRZESIEŃ 202</w:t>
      </w:r>
      <w:r w:rsidRPr="00726CA7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4</w:t>
      </w:r>
    </w:p>
    <w:p w:rsidR="00295B81" w:rsidRPr="00726CA7" w:rsidRDefault="00295B81" w:rsidP="005F2DA9">
      <w:pPr>
        <w:spacing w:before="120" w:after="12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CA7">
        <w:rPr>
          <w:rFonts w:ascii="Times New Roman" w:hAnsi="Times New Roman" w:cs="Times New Roman"/>
          <w:b/>
          <w:sz w:val="28"/>
          <w:szCs w:val="28"/>
          <w:u w:val="single"/>
        </w:rPr>
        <w:t>Tematy kompleksowe:</w:t>
      </w:r>
    </w:p>
    <w:p w:rsidR="00295B81" w:rsidRPr="005F2DA9" w:rsidRDefault="00726CA7" w:rsidP="005F2DA9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pl-PL"/>
        </w:rPr>
      </w:pPr>
      <w:r w:rsidRPr="005F2DA9">
        <w:rPr>
          <w:rFonts w:ascii="Times New Roman" w:hAnsi="Times New Roman" w:cs="Times New Roman"/>
          <w:b/>
          <w:color w:val="FFC000"/>
          <w:sz w:val="28"/>
          <w:szCs w:val="28"/>
        </w:rPr>
        <w:t>Dzień dobry przedszkole</w:t>
      </w:r>
      <w:r w:rsidR="003A3E05">
        <w:rPr>
          <w:rFonts w:ascii="Times New Roman" w:hAnsi="Times New Roman" w:cs="Times New Roman"/>
          <w:b/>
          <w:color w:val="FFC000"/>
          <w:sz w:val="28"/>
          <w:szCs w:val="28"/>
        </w:rPr>
        <w:t>!</w:t>
      </w:r>
    </w:p>
    <w:p w:rsidR="00726CA7" w:rsidRPr="005F2DA9" w:rsidRDefault="00726CA7" w:rsidP="005F2DA9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pl-PL"/>
        </w:rPr>
      </w:pPr>
      <w:r w:rsidRPr="005F2DA9">
        <w:rPr>
          <w:rFonts w:ascii="Times New Roman" w:hAnsi="Times New Roman" w:cs="Times New Roman"/>
          <w:b/>
          <w:color w:val="FFC000"/>
          <w:sz w:val="28"/>
          <w:szCs w:val="28"/>
        </w:rPr>
        <w:t>Wakacje się skończyły</w:t>
      </w:r>
      <w:r w:rsidR="003A3E05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pl-PL"/>
        </w:rPr>
        <w:t>.</w:t>
      </w:r>
    </w:p>
    <w:p w:rsidR="00295B81" w:rsidRPr="005F2DA9" w:rsidRDefault="00726CA7" w:rsidP="005F2DA9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pl-PL"/>
        </w:rPr>
      </w:pPr>
      <w:r w:rsidRPr="005F2DA9">
        <w:rPr>
          <w:rFonts w:ascii="Times New Roman" w:hAnsi="Times New Roman" w:cs="Times New Roman"/>
          <w:b/>
          <w:color w:val="FFC000"/>
          <w:sz w:val="28"/>
          <w:szCs w:val="28"/>
        </w:rPr>
        <w:t>Koniec lata w sadzie i w ogrodzie</w:t>
      </w:r>
      <w:r w:rsidR="003A3E05">
        <w:rPr>
          <w:rFonts w:ascii="Times New Roman" w:hAnsi="Times New Roman" w:cs="Times New Roman"/>
          <w:b/>
          <w:color w:val="FFC000"/>
          <w:sz w:val="28"/>
          <w:szCs w:val="28"/>
        </w:rPr>
        <w:t>.</w:t>
      </w:r>
    </w:p>
    <w:p w:rsidR="00295B81" w:rsidRPr="005F2DA9" w:rsidRDefault="00726CA7" w:rsidP="005F2DA9">
      <w:pPr>
        <w:pStyle w:val="Akapitzlist"/>
        <w:numPr>
          <w:ilvl w:val="0"/>
          <w:numId w:val="6"/>
        </w:numPr>
        <w:spacing w:after="120" w:line="240" w:lineRule="auto"/>
        <w:ind w:left="1066" w:hanging="357"/>
        <w:contextualSpacing w:val="0"/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pl-PL"/>
        </w:rPr>
      </w:pPr>
      <w:r w:rsidRPr="005F2DA9">
        <w:rPr>
          <w:rFonts w:ascii="Times New Roman" w:hAnsi="Times New Roman" w:cs="Times New Roman"/>
          <w:b/>
          <w:color w:val="FFC000"/>
          <w:sz w:val="28"/>
          <w:szCs w:val="28"/>
        </w:rPr>
        <w:t>Kolorowy park</w:t>
      </w:r>
      <w:r w:rsidR="003A3E05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pl-PL"/>
        </w:rPr>
        <w:t>.</w:t>
      </w:r>
    </w:p>
    <w:p w:rsidR="00295B81" w:rsidRPr="00726CA7" w:rsidRDefault="00295B81" w:rsidP="005F2DA9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6CA7">
        <w:rPr>
          <w:rFonts w:ascii="Times New Roman" w:hAnsi="Times New Roman" w:cs="Times New Roman"/>
          <w:b/>
          <w:sz w:val="24"/>
          <w:szCs w:val="24"/>
        </w:rPr>
        <w:t>Ad.1.</w:t>
      </w:r>
    </w:p>
    <w:p w:rsidR="00AC7DD3" w:rsidRPr="00726CA7" w:rsidRDefault="003A3E05" w:rsidP="00F57445">
      <w:pPr>
        <w:pStyle w:val="Akapitzlist"/>
        <w:numPr>
          <w:ilvl w:val="0"/>
          <w:numId w:val="7"/>
        </w:numPr>
        <w:spacing w:after="0" w:line="240" w:lineRule="auto"/>
        <w:ind w:left="45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26CA7">
        <w:rPr>
          <w:rFonts w:ascii="Times New Roman" w:hAnsi="Times New Roman" w:cs="Times New Roman"/>
          <w:sz w:val="24"/>
          <w:szCs w:val="24"/>
        </w:rPr>
        <w:t xml:space="preserve">Rozbudzanie ciekawości poznawczej. </w:t>
      </w:r>
    </w:p>
    <w:p w:rsidR="00AC7DD3" w:rsidRPr="00726CA7" w:rsidRDefault="003A3E05" w:rsidP="00F57445">
      <w:pPr>
        <w:pStyle w:val="Akapitzlist"/>
        <w:numPr>
          <w:ilvl w:val="0"/>
          <w:numId w:val="7"/>
        </w:numPr>
        <w:spacing w:after="0" w:line="240" w:lineRule="auto"/>
        <w:ind w:left="45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26CA7">
        <w:rPr>
          <w:rFonts w:ascii="Times New Roman" w:hAnsi="Times New Roman" w:cs="Times New Roman"/>
          <w:sz w:val="24"/>
          <w:szCs w:val="24"/>
        </w:rPr>
        <w:t xml:space="preserve">Budowanie pozytywnych relacji w kontaktach rówieśniczych. </w:t>
      </w:r>
    </w:p>
    <w:p w:rsidR="00AC7DD3" w:rsidRPr="00726CA7" w:rsidRDefault="003A3E05" w:rsidP="00F57445">
      <w:pPr>
        <w:pStyle w:val="Akapitzlist"/>
        <w:numPr>
          <w:ilvl w:val="0"/>
          <w:numId w:val="7"/>
        </w:numPr>
        <w:spacing w:after="0" w:line="240" w:lineRule="auto"/>
        <w:ind w:left="45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26CA7">
        <w:rPr>
          <w:rFonts w:ascii="Times New Roman" w:hAnsi="Times New Roman" w:cs="Times New Roman"/>
          <w:sz w:val="24"/>
          <w:szCs w:val="24"/>
        </w:rPr>
        <w:t>Rozwijanie umiejętności współdziałania w grupie.</w:t>
      </w:r>
    </w:p>
    <w:p w:rsidR="00AC7DD3" w:rsidRPr="00726CA7" w:rsidRDefault="003A3E05" w:rsidP="00F57445">
      <w:pPr>
        <w:pStyle w:val="Akapitzlist"/>
        <w:numPr>
          <w:ilvl w:val="0"/>
          <w:numId w:val="7"/>
        </w:numPr>
        <w:spacing w:after="0" w:line="240" w:lineRule="auto"/>
        <w:ind w:left="45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26CA7">
        <w:rPr>
          <w:rFonts w:ascii="Times New Roman" w:hAnsi="Times New Roman" w:cs="Times New Roman"/>
          <w:sz w:val="24"/>
          <w:szCs w:val="24"/>
        </w:rPr>
        <w:t>Wdrażanie do cierpliwego oczekiwania na swoją kolej w toku zabawy.</w:t>
      </w:r>
    </w:p>
    <w:p w:rsidR="003A3E05" w:rsidRPr="00726CA7" w:rsidRDefault="003A3E05" w:rsidP="00F57445">
      <w:pPr>
        <w:pStyle w:val="Akapitzlist"/>
        <w:numPr>
          <w:ilvl w:val="0"/>
          <w:numId w:val="7"/>
        </w:numPr>
        <w:spacing w:after="0" w:line="240" w:lineRule="auto"/>
        <w:ind w:left="45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26CA7">
        <w:rPr>
          <w:rFonts w:ascii="Times New Roman" w:hAnsi="Times New Roman" w:cs="Times New Roman"/>
          <w:sz w:val="24"/>
          <w:szCs w:val="24"/>
        </w:rPr>
        <w:t>Rozwijanie spostrzegawczości wzrokowej i pamięci.</w:t>
      </w:r>
    </w:p>
    <w:p w:rsidR="003A3E05" w:rsidRDefault="003A3E05" w:rsidP="00F57445">
      <w:pPr>
        <w:pStyle w:val="Akapitzlist"/>
        <w:numPr>
          <w:ilvl w:val="0"/>
          <w:numId w:val="7"/>
        </w:numPr>
        <w:spacing w:after="0" w:line="240" w:lineRule="auto"/>
        <w:ind w:left="45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26CA7">
        <w:rPr>
          <w:rFonts w:ascii="Times New Roman" w:hAnsi="Times New Roman" w:cs="Times New Roman"/>
          <w:sz w:val="24"/>
          <w:szCs w:val="24"/>
        </w:rPr>
        <w:t xml:space="preserve">Kształtowanie umiejętności wyodrębniania cech przedmiotów, porównywania </w:t>
      </w:r>
      <w:r w:rsidR="00726CA7">
        <w:rPr>
          <w:rFonts w:ascii="Times New Roman" w:hAnsi="Times New Roman" w:cs="Times New Roman"/>
          <w:sz w:val="24"/>
          <w:szCs w:val="24"/>
        </w:rPr>
        <w:t xml:space="preserve">ich </w:t>
      </w:r>
      <w:r w:rsidRPr="00726CA7">
        <w:rPr>
          <w:rFonts w:ascii="Times New Roman" w:hAnsi="Times New Roman" w:cs="Times New Roman"/>
          <w:sz w:val="24"/>
          <w:szCs w:val="24"/>
        </w:rPr>
        <w:t>i grupowania.</w:t>
      </w:r>
    </w:p>
    <w:p w:rsidR="00AC7DD3" w:rsidRPr="003A3E05" w:rsidRDefault="003A3E05" w:rsidP="00F57445">
      <w:pPr>
        <w:pStyle w:val="Akapitzlist"/>
        <w:numPr>
          <w:ilvl w:val="0"/>
          <w:numId w:val="7"/>
        </w:numPr>
        <w:spacing w:after="0" w:line="240" w:lineRule="auto"/>
        <w:ind w:left="45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26CA7">
        <w:rPr>
          <w:rFonts w:ascii="Times New Roman" w:hAnsi="Times New Roman" w:cs="Times New Roman"/>
          <w:sz w:val="24"/>
          <w:szCs w:val="24"/>
        </w:rPr>
        <w:t>Doskonalenie zdolności skupienia uwagi na rozmówcy i uważnego słuchania wypowiedzi innych.</w:t>
      </w:r>
    </w:p>
    <w:p w:rsidR="00AC7DD3" w:rsidRPr="00726CA7" w:rsidRDefault="003A3E05" w:rsidP="00F57445">
      <w:pPr>
        <w:pStyle w:val="Akapitzlist"/>
        <w:numPr>
          <w:ilvl w:val="0"/>
          <w:numId w:val="7"/>
        </w:numPr>
        <w:spacing w:after="0" w:line="240" w:lineRule="auto"/>
        <w:ind w:left="45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26CA7">
        <w:rPr>
          <w:rFonts w:ascii="Times New Roman" w:hAnsi="Times New Roman" w:cs="Times New Roman"/>
          <w:sz w:val="24"/>
          <w:szCs w:val="24"/>
        </w:rPr>
        <w:t xml:space="preserve">Rozwijanie umiejętności grafomotorycznych. </w:t>
      </w:r>
    </w:p>
    <w:p w:rsidR="00AC7DD3" w:rsidRPr="00726CA7" w:rsidRDefault="003A3E05" w:rsidP="00F57445">
      <w:pPr>
        <w:pStyle w:val="Akapitzlist"/>
        <w:numPr>
          <w:ilvl w:val="0"/>
          <w:numId w:val="7"/>
        </w:numPr>
        <w:spacing w:after="0" w:line="240" w:lineRule="auto"/>
        <w:ind w:left="45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26CA7">
        <w:rPr>
          <w:rFonts w:ascii="Times New Roman" w:hAnsi="Times New Roman" w:cs="Times New Roman"/>
          <w:sz w:val="24"/>
          <w:szCs w:val="24"/>
        </w:rPr>
        <w:t>Doskonalenie sprawności fizycznej.</w:t>
      </w:r>
    </w:p>
    <w:p w:rsidR="00AC7DD3" w:rsidRPr="00726CA7" w:rsidRDefault="003A3E05" w:rsidP="00F57445">
      <w:pPr>
        <w:pStyle w:val="Akapitzlist"/>
        <w:numPr>
          <w:ilvl w:val="0"/>
          <w:numId w:val="7"/>
        </w:numPr>
        <w:spacing w:after="0" w:line="240" w:lineRule="auto"/>
        <w:ind w:left="45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26CA7">
        <w:rPr>
          <w:rFonts w:ascii="Times New Roman" w:hAnsi="Times New Roman" w:cs="Times New Roman"/>
          <w:sz w:val="24"/>
          <w:szCs w:val="24"/>
        </w:rPr>
        <w:t>Rozwijanie umiejętności bezpiecznego poruszania się podczas zabaw ruchowych w ogrodzie przedszkolnym</w:t>
      </w:r>
      <w:r w:rsidR="005F2DA9">
        <w:rPr>
          <w:rFonts w:ascii="Times New Roman" w:hAnsi="Times New Roman" w:cs="Times New Roman"/>
          <w:sz w:val="24"/>
          <w:szCs w:val="24"/>
        </w:rPr>
        <w:t>.</w:t>
      </w:r>
    </w:p>
    <w:p w:rsidR="00AC7DD3" w:rsidRPr="00726CA7" w:rsidRDefault="003A3E05" w:rsidP="00F57445">
      <w:pPr>
        <w:pStyle w:val="Akapitzlist"/>
        <w:numPr>
          <w:ilvl w:val="0"/>
          <w:numId w:val="7"/>
        </w:numPr>
        <w:spacing w:after="0" w:line="240" w:lineRule="auto"/>
        <w:ind w:left="45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26CA7">
        <w:rPr>
          <w:rFonts w:ascii="Times New Roman" w:hAnsi="Times New Roman" w:cs="Times New Roman"/>
          <w:sz w:val="24"/>
          <w:szCs w:val="24"/>
        </w:rPr>
        <w:t>Uwrażliwienie na charakter muzyki.</w:t>
      </w:r>
    </w:p>
    <w:p w:rsidR="00AC7DD3" w:rsidRPr="00726CA7" w:rsidRDefault="003A3E05" w:rsidP="00F57445">
      <w:pPr>
        <w:pStyle w:val="Akapitzlist"/>
        <w:numPr>
          <w:ilvl w:val="0"/>
          <w:numId w:val="7"/>
        </w:numPr>
        <w:spacing w:after="0" w:line="240" w:lineRule="auto"/>
        <w:ind w:left="45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26CA7">
        <w:rPr>
          <w:rFonts w:ascii="Times New Roman" w:hAnsi="Times New Roman" w:cs="Times New Roman"/>
          <w:sz w:val="24"/>
          <w:szCs w:val="24"/>
        </w:rPr>
        <w:t xml:space="preserve">Rozwijanie głosu dziecka oraz poczucia rytmu. </w:t>
      </w:r>
    </w:p>
    <w:p w:rsidR="00AC7DD3" w:rsidRPr="00726CA7" w:rsidRDefault="003A3E05" w:rsidP="00F57445">
      <w:pPr>
        <w:pStyle w:val="Akapitzlist"/>
        <w:numPr>
          <w:ilvl w:val="0"/>
          <w:numId w:val="7"/>
        </w:numPr>
        <w:spacing w:after="0" w:line="240" w:lineRule="auto"/>
        <w:ind w:left="45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26CA7">
        <w:rPr>
          <w:rFonts w:ascii="Times New Roman" w:hAnsi="Times New Roman" w:cs="Times New Roman"/>
          <w:sz w:val="24"/>
          <w:szCs w:val="24"/>
        </w:rPr>
        <w:t>Usprawnianie analizatora słuchowego</w:t>
      </w:r>
      <w:r w:rsidR="005F2DA9">
        <w:rPr>
          <w:rFonts w:ascii="Times New Roman" w:hAnsi="Times New Roman" w:cs="Times New Roman"/>
          <w:sz w:val="24"/>
          <w:szCs w:val="24"/>
        </w:rPr>
        <w:t>.</w:t>
      </w:r>
    </w:p>
    <w:p w:rsidR="00295B81" w:rsidRPr="00726CA7" w:rsidRDefault="00295B81" w:rsidP="005F2DA9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6CA7">
        <w:rPr>
          <w:rFonts w:ascii="Times New Roman" w:hAnsi="Times New Roman" w:cs="Times New Roman"/>
          <w:b/>
          <w:sz w:val="24"/>
          <w:szCs w:val="24"/>
        </w:rPr>
        <w:t>Ad.2.</w:t>
      </w:r>
    </w:p>
    <w:p w:rsidR="001E670C" w:rsidRDefault="00726CA7" w:rsidP="00F57445">
      <w:pPr>
        <w:numPr>
          <w:ilvl w:val="0"/>
          <w:numId w:val="9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726CA7">
        <w:rPr>
          <w:rFonts w:ascii="Times New Roman" w:eastAsia="Calibri" w:hAnsi="Times New Roman" w:cs="Times New Roman"/>
          <w:sz w:val="24"/>
          <w:szCs w:val="24"/>
        </w:rPr>
        <w:t xml:space="preserve">Rozwijanie myślenia konkretno-wyobrażeniowego. </w:t>
      </w:r>
    </w:p>
    <w:p w:rsidR="00726CA7" w:rsidRPr="001E670C" w:rsidRDefault="00726CA7" w:rsidP="00F57445">
      <w:pPr>
        <w:numPr>
          <w:ilvl w:val="0"/>
          <w:numId w:val="9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726CA7">
        <w:rPr>
          <w:rFonts w:ascii="Times New Roman" w:eastAsia="Calibri" w:hAnsi="Times New Roman" w:cs="Times New Roman"/>
          <w:sz w:val="24"/>
          <w:szCs w:val="24"/>
        </w:rPr>
        <w:t>Doskonalenie umiejętności określania</w:t>
      </w:r>
      <w:r w:rsidR="001E67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670C">
        <w:rPr>
          <w:rFonts w:ascii="Times New Roman" w:eastAsia="Calibri" w:hAnsi="Times New Roman" w:cs="Times New Roman"/>
          <w:sz w:val="24"/>
          <w:szCs w:val="24"/>
        </w:rPr>
        <w:t>cech przedmiotów.</w:t>
      </w:r>
    </w:p>
    <w:p w:rsidR="00726CA7" w:rsidRPr="00726CA7" w:rsidRDefault="00726CA7" w:rsidP="00F57445">
      <w:pPr>
        <w:numPr>
          <w:ilvl w:val="0"/>
          <w:numId w:val="9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726CA7">
        <w:rPr>
          <w:rFonts w:ascii="Times New Roman" w:eastAsia="Calibri" w:hAnsi="Times New Roman" w:cs="Times New Roman"/>
          <w:sz w:val="24"/>
          <w:szCs w:val="24"/>
        </w:rPr>
        <w:t xml:space="preserve">Rozwijanie umiejętności odtwarzania ról społecznych. </w:t>
      </w:r>
    </w:p>
    <w:p w:rsidR="00726CA7" w:rsidRPr="00726CA7" w:rsidRDefault="00726CA7" w:rsidP="00F57445">
      <w:pPr>
        <w:numPr>
          <w:ilvl w:val="0"/>
          <w:numId w:val="9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726CA7">
        <w:rPr>
          <w:rFonts w:ascii="Times New Roman" w:eastAsia="Calibri" w:hAnsi="Times New Roman" w:cs="Times New Roman"/>
          <w:sz w:val="24"/>
          <w:szCs w:val="24"/>
        </w:rPr>
        <w:t>Kształtowanie umiejętności dostrzegania charakterystycznych cech krajobrazu</w:t>
      </w:r>
      <w:r w:rsidR="001E67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CA7">
        <w:rPr>
          <w:rFonts w:ascii="Times New Roman" w:eastAsia="Calibri" w:hAnsi="Times New Roman" w:cs="Times New Roman"/>
          <w:sz w:val="24"/>
          <w:szCs w:val="24"/>
        </w:rPr>
        <w:t xml:space="preserve">ziemi ojczystej. </w:t>
      </w:r>
    </w:p>
    <w:p w:rsidR="00726CA7" w:rsidRPr="00726CA7" w:rsidRDefault="00726CA7" w:rsidP="00F57445">
      <w:pPr>
        <w:numPr>
          <w:ilvl w:val="0"/>
          <w:numId w:val="9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726CA7">
        <w:rPr>
          <w:rFonts w:ascii="Times New Roman" w:eastAsia="Calibri" w:hAnsi="Times New Roman" w:cs="Times New Roman"/>
          <w:sz w:val="24"/>
          <w:szCs w:val="24"/>
        </w:rPr>
        <w:t xml:space="preserve">Doskonalenie koordynacji wzrokowo-ruchowej. </w:t>
      </w:r>
    </w:p>
    <w:p w:rsidR="00726CA7" w:rsidRPr="00726CA7" w:rsidRDefault="00726CA7" w:rsidP="00F57445">
      <w:pPr>
        <w:numPr>
          <w:ilvl w:val="0"/>
          <w:numId w:val="9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726CA7">
        <w:rPr>
          <w:rFonts w:ascii="Times New Roman" w:eastAsia="Calibri" w:hAnsi="Times New Roman" w:cs="Times New Roman"/>
          <w:sz w:val="24"/>
          <w:szCs w:val="24"/>
        </w:rPr>
        <w:t>Rozwijanie spostrzegawczości wzrokowej.</w:t>
      </w:r>
    </w:p>
    <w:p w:rsidR="00726CA7" w:rsidRPr="00726CA7" w:rsidRDefault="00726CA7" w:rsidP="00F57445">
      <w:pPr>
        <w:numPr>
          <w:ilvl w:val="0"/>
          <w:numId w:val="9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726CA7">
        <w:rPr>
          <w:rFonts w:ascii="Times New Roman" w:eastAsia="Calibri" w:hAnsi="Times New Roman" w:cs="Times New Roman"/>
          <w:sz w:val="24"/>
          <w:szCs w:val="24"/>
        </w:rPr>
        <w:t xml:space="preserve">Zapoznanie dzieci z najciekawszymi miejscami oraz typowymi krajobrazami Polski. </w:t>
      </w:r>
    </w:p>
    <w:p w:rsidR="00726CA7" w:rsidRPr="00726CA7" w:rsidRDefault="00726CA7" w:rsidP="00F57445">
      <w:pPr>
        <w:numPr>
          <w:ilvl w:val="0"/>
          <w:numId w:val="9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726CA7">
        <w:rPr>
          <w:rFonts w:ascii="Times New Roman" w:eastAsia="Calibri" w:hAnsi="Times New Roman" w:cs="Times New Roman"/>
          <w:sz w:val="24"/>
          <w:szCs w:val="24"/>
        </w:rPr>
        <w:t>Kształtowanie</w:t>
      </w:r>
      <w:r w:rsidR="001E67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CA7">
        <w:rPr>
          <w:rFonts w:ascii="Times New Roman" w:eastAsia="Calibri" w:hAnsi="Times New Roman" w:cs="Times New Roman"/>
          <w:sz w:val="24"/>
          <w:szCs w:val="24"/>
        </w:rPr>
        <w:t xml:space="preserve">umiejętności rozpoznawania i nazywania środków lokomocji. </w:t>
      </w:r>
    </w:p>
    <w:p w:rsidR="00726CA7" w:rsidRPr="00726CA7" w:rsidRDefault="00726CA7" w:rsidP="00F57445">
      <w:pPr>
        <w:numPr>
          <w:ilvl w:val="0"/>
          <w:numId w:val="9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726CA7">
        <w:rPr>
          <w:rFonts w:ascii="Times New Roman" w:eastAsia="Calibri" w:hAnsi="Times New Roman" w:cs="Times New Roman"/>
          <w:sz w:val="24"/>
          <w:szCs w:val="24"/>
        </w:rPr>
        <w:t>Doskonalenie umiejętności układania zdań</w:t>
      </w:r>
      <w:r w:rsidR="001E67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CA7">
        <w:rPr>
          <w:rFonts w:ascii="Times New Roman" w:eastAsia="Calibri" w:hAnsi="Times New Roman" w:cs="Times New Roman"/>
          <w:sz w:val="24"/>
          <w:szCs w:val="24"/>
        </w:rPr>
        <w:t xml:space="preserve">i budowania dłuższych wypowiedzi. </w:t>
      </w:r>
    </w:p>
    <w:p w:rsidR="00726CA7" w:rsidRPr="00726CA7" w:rsidRDefault="00726CA7" w:rsidP="00F57445">
      <w:pPr>
        <w:numPr>
          <w:ilvl w:val="0"/>
          <w:numId w:val="9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726CA7">
        <w:rPr>
          <w:rFonts w:ascii="Times New Roman" w:eastAsia="Calibri" w:hAnsi="Times New Roman" w:cs="Times New Roman"/>
          <w:sz w:val="24"/>
          <w:szCs w:val="24"/>
        </w:rPr>
        <w:t>Rozwijanie pamięci oraz poczucia rytmu.</w:t>
      </w:r>
    </w:p>
    <w:p w:rsidR="00726CA7" w:rsidRPr="00726CA7" w:rsidRDefault="00726CA7" w:rsidP="00F57445">
      <w:pPr>
        <w:numPr>
          <w:ilvl w:val="0"/>
          <w:numId w:val="9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726CA7">
        <w:rPr>
          <w:rFonts w:ascii="Times New Roman" w:eastAsia="Calibri" w:hAnsi="Times New Roman" w:cs="Times New Roman"/>
          <w:sz w:val="24"/>
          <w:szCs w:val="24"/>
        </w:rPr>
        <w:t>Nabywanie umiejętności rozpoznawania koła spośród podstawowych figur geometrycznych płaskich.</w:t>
      </w:r>
    </w:p>
    <w:p w:rsidR="00726CA7" w:rsidRPr="00726CA7" w:rsidRDefault="00726CA7" w:rsidP="00F57445">
      <w:pPr>
        <w:numPr>
          <w:ilvl w:val="0"/>
          <w:numId w:val="9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726CA7">
        <w:rPr>
          <w:rFonts w:ascii="Times New Roman" w:eastAsia="Calibri" w:hAnsi="Times New Roman" w:cs="Times New Roman"/>
          <w:sz w:val="24"/>
          <w:szCs w:val="24"/>
        </w:rPr>
        <w:t xml:space="preserve">Rozwijanie umiejętności odwzorowywania kształtu koła. </w:t>
      </w:r>
    </w:p>
    <w:p w:rsidR="00726CA7" w:rsidRPr="00726CA7" w:rsidRDefault="00726CA7" w:rsidP="00F57445">
      <w:pPr>
        <w:numPr>
          <w:ilvl w:val="0"/>
          <w:numId w:val="9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726CA7">
        <w:rPr>
          <w:rFonts w:ascii="Times New Roman" w:eastAsia="Calibri" w:hAnsi="Times New Roman" w:cs="Times New Roman"/>
          <w:sz w:val="24"/>
          <w:szCs w:val="24"/>
        </w:rPr>
        <w:t>Utrwalanie umiejętności rozpoznawania i nazywania</w:t>
      </w:r>
      <w:r w:rsidR="001E67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CA7">
        <w:rPr>
          <w:rFonts w:ascii="Times New Roman" w:eastAsia="Calibri" w:hAnsi="Times New Roman" w:cs="Times New Roman"/>
          <w:sz w:val="24"/>
          <w:szCs w:val="24"/>
        </w:rPr>
        <w:t>kolorów.</w:t>
      </w:r>
    </w:p>
    <w:p w:rsidR="00726CA7" w:rsidRPr="00726CA7" w:rsidRDefault="00726CA7" w:rsidP="00F57445">
      <w:pPr>
        <w:numPr>
          <w:ilvl w:val="0"/>
          <w:numId w:val="9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726CA7">
        <w:rPr>
          <w:rFonts w:ascii="Times New Roman" w:eastAsia="Calibri" w:hAnsi="Times New Roman" w:cs="Times New Roman"/>
          <w:sz w:val="24"/>
          <w:szCs w:val="24"/>
        </w:rPr>
        <w:t>Kształtowanie umiejętności zgodnego współdziałania w grupie.</w:t>
      </w:r>
    </w:p>
    <w:p w:rsidR="00726CA7" w:rsidRPr="00726CA7" w:rsidRDefault="00726CA7" w:rsidP="00F57445">
      <w:pPr>
        <w:numPr>
          <w:ilvl w:val="0"/>
          <w:numId w:val="9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726CA7">
        <w:rPr>
          <w:rFonts w:ascii="Times New Roman" w:eastAsia="Calibri" w:hAnsi="Times New Roman" w:cs="Times New Roman"/>
          <w:sz w:val="24"/>
          <w:szCs w:val="24"/>
        </w:rPr>
        <w:t>Doskonalenie sprawności narządów</w:t>
      </w:r>
      <w:r w:rsidR="001E67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CA7">
        <w:rPr>
          <w:rFonts w:ascii="Times New Roman" w:eastAsia="Calibri" w:hAnsi="Times New Roman" w:cs="Times New Roman"/>
          <w:sz w:val="24"/>
          <w:szCs w:val="24"/>
        </w:rPr>
        <w:t>artykulacyjnych: ćwiczenia warg, języka.</w:t>
      </w:r>
    </w:p>
    <w:p w:rsidR="00726CA7" w:rsidRPr="00726CA7" w:rsidRDefault="00726CA7" w:rsidP="00F57445">
      <w:pPr>
        <w:numPr>
          <w:ilvl w:val="0"/>
          <w:numId w:val="9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726CA7">
        <w:rPr>
          <w:rFonts w:ascii="Times New Roman" w:eastAsia="Calibri" w:hAnsi="Times New Roman" w:cs="Times New Roman"/>
          <w:sz w:val="24"/>
          <w:szCs w:val="24"/>
        </w:rPr>
        <w:t>Rozwijanie</w:t>
      </w:r>
      <w:r w:rsidR="001E67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CA7">
        <w:rPr>
          <w:rFonts w:ascii="Times New Roman" w:eastAsia="Calibri" w:hAnsi="Times New Roman" w:cs="Times New Roman"/>
          <w:sz w:val="24"/>
          <w:szCs w:val="24"/>
        </w:rPr>
        <w:t>zainteresowań przyrodniczych.</w:t>
      </w:r>
    </w:p>
    <w:p w:rsidR="00726CA7" w:rsidRPr="00726CA7" w:rsidRDefault="00726CA7" w:rsidP="00F57445">
      <w:pPr>
        <w:numPr>
          <w:ilvl w:val="0"/>
          <w:numId w:val="9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726CA7">
        <w:rPr>
          <w:rFonts w:ascii="Times New Roman" w:eastAsia="Calibri" w:hAnsi="Times New Roman" w:cs="Times New Roman"/>
          <w:sz w:val="24"/>
          <w:szCs w:val="24"/>
        </w:rPr>
        <w:t>Kształtowanie odporności emocjonalnej – umiejętne radzenie sobie</w:t>
      </w:r>
      <w:r w:rsidR="001E67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CA7">
        <w:rPr>
          <w:rFonts w:ascii="Times New Roman" w:eastAsia="Calibri" w:hAnsi="Times New Roman" w:cs="Times New Roman"/>
          <w:sz w:val="24"/>
          <w:szCs w:val="24"/>
        </w:rPr>
        <w:t>z wygraną i porażką.</w:t>
      </w:r>
    </w:p>
    <w:p w:rsidR="00295B81" w:rsidRPr="00726CA7" w:rsidRDefault="00295B81" w:rsidP="005F2DA9">
      <w:pPr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26CA7">
        <w:rPr>
          <w:rFonts w:ascii="Times New Roman" w:hAnsi="Times New Roman" w:cs="Times New Roman"/>
          <w:b/>
          <w:sz w:val="24"/>
          <w:szCs w:val="24"/>
        </w:rPr>
        <w:t>Ad.3.</w:t>
      </w:r>
    </w:p>
    <w:p w:rsidR="005F2DA9" w:rsidRPr="005F2DA9" w:rsidRDefault="005F2DA9" w:rsidP="00F57445">
      <w:pPr>
        <w:numPr>
          <w:ilvl w:val="0"/>
          <w:numId w:val="11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5F2DA9">
        <w:rPr>
          <w:rFonts w:ascii="Times New Roman" w:eastAsia="Calibri" w:hAnsi="Times New Roman" w:cs="Times New Roman"/>
          <w:sz w:val="24"/>
          <w:szCs w:val="24"/>
        </w:rPr>
        <w:t xml:space="preserve">Zapoznanie z różnymi gatunkami owoców. </w:t>
      </w:r>
    </w:p>
    <w:p w:rsidR="005F2DA9" w:rsidRPr="005F2DA9" w:rsidRDefault="005F2DA9" w:rsidP="00F57445">
      <w:pPr>
        <w:numPr>
          <w:ilvl w:val="0"/>
          <w:numId w:val="11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5F2DA9">
        <w:rPr>
          <w:rFonts w:ascii="Times New Roman" w:eastAsia="Calibri" w:hAnsi="Times New Roman" w:cs="Times New Roman"/>
          <w:sz w:val="24"/>
          <w:szCs w:val="24"/>
        </w:rPr>
        <w:t>Kształtowanie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DA9">
        <w:rPr>
          <w:rFonts w:ascii="Times New Roman" w:eastAsia="Calibri" w:hAnsi="Times New Roman" w:cs="Times New Roman"/>
          <w:sz w:val="24"/>
          <w:szCs w:val="24"/>
        </w:rPr>
        <w:t xml:space="preserve">umiejętności słuchania i rozumienia wypowiedzi dzieci i dorosłych. </w:t>
      </w:r>
    </w:p>
    <w:p w:rsidR="005F2DA9" w:rsidRPr="005F2DA9" w:rsidRDefault="005F2DA9" w:rsidP="00F57445">
      <w:pPr>
        <w:numPr>
          <w:ilvl w:val="0"/>
          <w:numId w:val="11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5F2DA9">
        <w:rPr>
          <w:rFonts w:ascii="Times New Roman" w:eastAsia="Calibri" w:hAnsi="Times New Roman" w:cs="Times New Roman"/>
          <w:sz w:val="24"/>
          <w:szCs w:val="24"/>
        </w:rPr>
        <w:t>Rozwijanie czynności umysłowych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DA9">
        <w:rPr>
          <w:rFonts w:ascii="Times New Roman" w:eastAsia="Calibri" w:hAnsi="Times New Roman" w:cs="Times New Roman"/>
          <w:sz w:val="24"/>
          <w:szCs w:val="24"/>
        </w:rPr>
        <w:t>(porównywanie, wnioskowanie).</w:t>
      </w:r>
    </w:p>
    <w:p w:rsidR="005F2DA9" w:rsidRPr="005F2DA9" w:rsidRDefault="005F2DA9" w:rsidP="00F57445">
      <w:pPr>
        <w:numPr>
          <w:ilvl w:val="0"/>
          <w:numId w:val="11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5F2DA9">
        <w:rPr>
          <w:rFonts w:ascii="Times New Roman" w:eastAsia="Calibri" w:hAnsi="Times New Roman" w:cs="Times New Roman"/>
          <w:sz w:val="24"/>
          <w:szCs w:val="24"/>
        </w:rPr>
        <w:t>Rozwijanie samodzielności.</w:t>
      </w:r>
    </w:p>
    <w:p w:rsidR="005F2DA9" w:rsidRPr="005F2DA9" w:rsidRDefault="005F2DA9" w:rsidP="00F57445">
      <w:pPr>
        <w:numPr>
          <w:ilvl w:val="0"/>
          <w:numId w:val="11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5F2DA9">
        <w:rPr>
          <w:rFonts w:ascii="Times New Roman" w:eastAsia="Calibri" w:hAnsi="Times New Roman" w:cs="Times New Roman"/>
          <w:sz w:val="24"/>
          <w:szCs w:val="24"/>
        </w:rPr>
        <w:t xml:space="preserve">Zapoznanie z wyglądem popularnych warzyw. </w:t>
      </w:r>
    </w:p>
    <w:p w:rsidR="005F2DA9" w:rsidRPr="005F2DA9" w:rsidRDefault="005F2DA9" w:rsidP="00F57445">
      <w:pPr>
        <w:numPr>
          <w:ilvl w:val="0"/>
          <w:numId w:val="11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5F2DA9">
        <w:rPr>
          <w:rFonts w:ascii="Times New Roman" w:eastAsia="Calibri" w:hAnsi="Times New Roman" w:cs="Times New Roman"/>
          <w:sz w:val="24"/>
          <w:szCs w:val="24"/>
        </w:rPr>
        <w:t>Zapoznanie z nazwami narzędzi ogrodniczych.</w:t>
      </w:r>
    </w:p>
    <w:p w:rsidR="005F2DA9" w:rsidRPr="005F2DA9" w:rsidRDefault="005F2DA9" w:rsidP="00F57445">
      <w:pPr>
        <w:numPr>
          <w:ilvl w:val="0"/>
          <w:numId w:val="11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5F2DA9">
        <w:rPr>
          <w:rFonts w:ascii="Times New Roman" w:eastAsia="Calibri" w:hAnsi="Times New Roman" w:cs="Times New Roman"/>
          <w:sz w:val="24"/>
          <w:szCs w:val="24"/>
        </w:rPr>
        <w:t>Uświadomienie dzieciom znaczenia owoców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DA9">
        <w:rPr>
          <w:rFonts w:ascii="Times New Roman" w:eastAsia="Calibri" w:hAnsi="Times New Roman" w:cs="Times New Roman"/>
          <w:sz w:val="24"/>
          <w:szCs w:val="24"/>
        </w:rPr>
        <w:t>i warzyw w codziennej diecie człowieka.</w:t>
      </w:r>
    </w:p>
    <w:p w:rsidR="005F2DA9" w:rsidRPr="005F2DA9" w:rsidRDefault="005F2DA9" w:rsidP="00F57445">
      <w:pPr>
        <w:numPr>
          <w:ilvl w:val="0"/>
          <w:numId w:val="11"/>
        </w:numPr>
        <w:spacing w:after="0" w:line="240" w:lineRule="auto"/>
        <w:ind w:left="454" w:hanging="284"/>
        <w:rPr>
          <w:rFonts w:ascii="Times New Roman" w:eastAsia="Calibri" w:hAnsi="Times New Roman" w:cs="Times New Roman"/>
          <w:sz w:val="24"/>
          <w:szCs w:val="24"/>
        </w:rPr>
      </w:pPr>
      <w:r w:rsidRPr="005F2DA9">
        <w:rPr>
          <w:rFonts w:ascii="Times New Roman" w:eastAsia="Calibri" w:hAnsi="Times New Roman" w:cs="Times New Roman"/>
          <w:sz w:val="24"/>
          <w:szCs w:val="24"/>
        </w:rPr>
        <w:t>Doskonalenie umiejętności posługiwania się pojęciami: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DA9">
        <w:rPr>
          <w:rFonts w:ascii="Times New Roman" w:eastAsia="Calibri" w:hAnsi="Times New Roman" w:cs="Times New Roman"/>
          <w:sz w:val="24"/>
          <w:szCs w:val="24"/>
        </w:rPr>
        <w:t>wysoka, niska, najwyższa.</w:t>
      </w:r>
    </w:p>
    <w:p w:rsidR="005F2DA9" w:rsidRPr="005F2DA9" w:rsidRDefault="005F2DA9" w:rsidP="00F57445">
      <w:pPr>
        <w:pStyle w:val="Akapitzlist"/>
        <w:numPr>
          <w:ilvl w:val="0"/>
          <w:numId w:val="11"/>
        </w:numPr>
        <w:spacing w:after="0" w:line="240" w:lineRule="auto"/>
        <w:ind w:left="454" w:hanging="284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5F2DA9">
        <w:rPr>
          <w:rFonts w:ascii="Times New Roman" w:eastAsia="Calibri" w:hAnsi="Times New Roman" w:cs="Times New Roman"/>
          <w:sz w:val="24"/>
          <w:szCs w:val="24"/>
        </w:rPr>
        <w:t>Kształtowanie umiejętności dostrzegania regularności i kontynuowania rytmów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5B81" w:rsidRPr="00726CA7" w:rsidRDefault="00295B81" w:rsidP="005F2DA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26CA7">
        <w:rPr>
          <w:rFonts w:ascii="Times New Roman" w:hAnsi="Times New Roman" w:cs="Times New Roman"/>
          <w:b/>
          <w:sz w:val="24"/>
          <w:szCs w:val="24"/>
        </w:rPr>
        <w:lastRenderedPageBreak/>
        <w:t>Ad.4.</w:t>
      </w:r>
    </w:p>
    <w:p w:rsidR="005F2DA9" w:rsidRPr="005F2DA9" w:rsidRDefault="005F2DA9" w:rsidP="00F57445">
      <w:pPr>
        <w:pStyle w:val="Default"/>
        <w:numPr>
          <w:ilvl w:val="0"/>
          <w:numId w:val="13"/>
        </w:numPr>
        <w:ind w:left="454" w:hanging="284"/>
        <w:rPr>
          <w:rFonts w:ascii="Times New Roman" w:hAnsi="Times New Roman" w:cs="Times New Roman"/>
        </w:rPr>
      </w:pPr>
      <w:r w:rsidRPr="005F2DA9">
        <w:rPr>
          <w:rFonts w:ascii="Times New Roman" w:hAnsi="Times New Roman" w:cs="Times New Roman"/>
        </w:rPr>
        <w:t>Utrwalenie znajomości zasad obowiązujących podczas wyjścia poza teren przedszkola: rozumienie</w:t>
      </w:r>
      <w:r>
        <w:rPr>
          <w:rFonts w:ascii="Times New Roman" w:hAnsi="Times New Roman" w:cs="Times New Roman"/>
        </w:rPr>
        <w:t xml:space="preserve"> </w:t>
      </w:r>
      <w:r w:rsidRPr="005F2DA9">
        <w:rPr>
          <w:rFonts w:ascii="Times New Roman" w:hAnsi="Times New Roman" w:cs="Times New Roman"/>
        </w:rPr>
        <w:t xml:space="preserve">konieczności przestrzegania umów. </w:t>
      </w:r>
    </w:p>
    <w:p w:rsidR="005F2DA9" w:rsidRPr="005F2DA9" w:rsidRDefault="005F2DA9" w:rsidP="00F57445">
      <w:pPr>
        <w:pStyle w:val="Default"/>
        <w:numPr>
          <w:ilvl w:val="0"/>
          <w:numId w:val="13"/>
        </w:numPr>
        <w:ind w:left="454" w:hanging="284"/>
        <w:rPr>
          <w:rFonts w:ascii="Times New Roman" w:hAnsi="Times New Roman" w:cs="Times New Roman"/>
        </w:rPr>
      </w:pPr>
      <w:r w:rsidRPr="005F2DA9">
        <w:rPr>
          <w:rFonts w:ascii="Times New Roman" w:hAnsi="Times New Roman" w:cs="Times New Roman"/>
        </w:rPr>
        <w:t xml:space="preserve">Dostrzeganie zmian w wyglądzie drzew w parku. </w:t>
      </w:r>
    </w:p>
    <w:p w:rsidR="005F2DA9" w:rsidRPr="005F2DA9" w:rsidRDefault="005F2DA9" w:rsidP="00F57445">
      <w:pPr>
        <w:pStyle w:val="Default"/>
        <w:numPr>
          <w:ilvl w:val="0"/>
          <w:numId w:val="13"/>
        </w:numPr>
        <w:ind w:left="454" w:hanging="284"/>
        <w:rPr>
          <w:rFonts w:ascii="Times New Roman" w:hAnsi="Times New Roman" w:cs="Times New Roman"/>
        </w:rPr>
      </w:pPr>
      <w:r w:rsidRPr="005F2DA9">
        <w:rPr>
          <w:rFonts w:ascii="Times New Roman" w:hAnsi="Times New Roman" w:cs="Times New Roman"/>
        </w:rPr>
        <w:t>Zapoznawanie z wyglądem</w:t>
      </w:r>
      <w:r>
        <w:rPr>
          <w:rFonts w:ascii="Times New Roman" w:hAnsi="Times New Roman" w:cs="Times New Roman"/>
        </w:rPr>
        <w:t xml:space="preserve"> </w:t>
      </w:r>
      <w:r w:rsidRPr="005F2DA9">
        <w:rPr>
          <w:rFonts w:ascii="Times New Roman" w:hAnsi="Times New Roman" w:cs="Times New Roman"/>
        </w:rPr>
        <w:t>owoców i nazwami drzew parkowych.</w:t>
      </w:r>
    </w:p>
    <w:p w:rsidR="005F2DA9" w:rsidRPr="005F2DA9" w:rsidRDefault="005F2DA9" w:rsidP="00F57445">
      <w:pPr>
        <w:pStyle w:val="Default"/>
        <w:numPr>
          <w:ilvl w:val="0"/>
          <w:numId w:val="13"/>
        </w:numPr>
        <w:ind w:left="454" w:hanging="284"/>
        <w:rPr>
          <w:rFonts w:ascii="Times New Roman" w:hAnsi="Times New Roman" w:cs="Times New Roman"/>
        </w:rPr>
      </w:pPr>
      <w:r w:rsidRPr="005F2DA9">
        <w:rPr>
          <w:rFonts w:ascii="Times New Roman" w:hAnsi="Times New Roman" w:cs="Times New Roman"/>
        </w:rPr>
        <w:t>Nabywanie umiejętności właściwego zachowania się w czasie spaceru</w:t>
      </w:r>
      <w:r>
        <w:rPr>
          <w:rFonts w:ascii="Times New Roman" w:hAnsi="Times New Roman" w:cs="Times New Roman"/>
        </w:rPr>
        <w:t xml:space="preserve"> </w:t>
      </w:r>
      <w:r w:rsidRPr="005F2DA9">
        <w:rPr>
          <w:rFonts w:ascii="Times New Roman" w:hAnsi="Times New Roman" w:cs="Times New Roman"/>
        </w:rPr>
        <w:t>po parku.</w:t>
      </w:r>
    </w:p>
    <w:p w:rsidR="005F2DA9" w:rsidRPr="005F2DA9" w:rsidRDefault="005F2DA9" w:rsidP="00F57445">
      <w:pPr>
        <w:pStyle w:val="Default"/>
        <w:numPr>
          <w:ilvl w:val="0"/>
          <w:numId w:val="13"/>
        </w:numPr>
        <w:ind w:left="454" w:hanging="284"/>
        <w:rPr>
          <w:rFonts w:ascii="Times New Roman" w:hAnsi="Times New Roman" w:cs="Times New Roman"/>
        </w:rPr>
      </w:pPr>
      <w:r w:rsidRPr="005F2DA9">
        <w:rPr>
          <w:rFonts w:ascii="Times New Roman" w:hAnsi="Times New Roman" w:cs="Times New Roman"/>
        </w:rPr>
        <w:t>Poszerzanie wiadomości na temat zwierząt zamieszkujących parki.</w:t>
      </w:r>
    </w:p>
    <w:p w:rsidR="005F2DA9" w:rsidRPr="005F2DA9" w:rsidRDefault="005F2DA9" w:rsidP="00F57445">
      <w:pPr>
        <w:pStyle w:val="Default"/>
        <w:numPr>
          <w:ilvl w:val="0"/>
          <w:numId w:val="13"/>
        </w:numPr>
        <w:ind w:left="454" w:hanging="284"/>
        <w:rPr>
          <w:rFonts w:ascii="Times New Roman" w:hAnsi="Times New Roman" w:cs="Times New Roman"/>
        </w:rPr>
      </w:pPr>
      <w:r w:rsidRPr="005F2DA9">
        <w:rPr>
          <w:rFonts w:ascii="Times New Roman" w:hAnsi="Times New Roman" w:cs="Times New Roman"/>
        </w:rPr>
        <w:t>Rozwijanie umiejętności</w:t>
      </w:r>
      <w:r>
        <w:rPr>
          <w:rFonts w:ascii="Times New Roman" w:hAnsi="Times New Roman" w:cs="Times New Roman"/>
        </w:rPr>
        <w:t xml:space="preserve"> </w:t>
      </w:r>
      <w:r w:rsidRPr="005F2DA9">
        <w:rPr>
          <w:rFonts w:ascii="Times New Roman" w:hAnsi="Times New Roman" w:cs="Times New Roman"/>
        </w:rPr>
        <w:t xml:space="preserve">logicznego myślenia i kojarzenia. </w:t>
      </w:r>
    </w:p>
    <w:p w:rsidR="005F2DA9" w:rsidRPr="005F2DA9" w:rsidRDefault="005F2DA9" w:rsidP="00F57445">
      <w:pPr>
        <w:pStyle w:val="Default"/>
        <w:numPr>
          <w:ilvl w:val="0"/>
          <w:numId w:val="13"/>
        </w:numPr>
        <w:ind w:left="454" w:hanging="284"/>
        <w:rPr>
          <w:rFonts w:ascii="Times New Roman" w:hAnsi="Times New Roman" w:cs="Times New Roman"/>
        </w:rPr>
      </w:pPr>
      <w:r w:rsidRPr="005F2DA9">
        <w:rPr>
          <w:rFonts w:ascii="Times New Roman" w:hAnsi="Times New Roman" w:cs="Times New Roman"/>
        </w:rPr>
        <w:t>Kształtowanie umiejętności prawidłowego posługiwania się nożyczkami.</w:t>
      </w:r>
    </w:p>
    <w:p w:rsidR="005F2DA9" w:rsidRPr="005F2DA9" w:rsidRDefault="005F2DA9" w:rsidP="00F57445">
      <w:pPr>
        <w:pStyle w:val="Default"/>
        <w:numPr>
          <w:ilvl w:val="0"/>
          <w:numId w:val="13"/>
        </w:numPr>
        <w:ind w:left="454" w:hanging="284"/>
        <w:rPr>
          <w:rFonts w:ascii="Times New Roman" w:hAnsi="Times New Roman" w:cs="Times New Roman"/>
        </w:rPr>
      </w:pPr>
      <w:r w:rsidRPr="005F2DA9">
        <w:rPr>
          <w:rFonts w:ascii="Times New Roman" w:hAnsi="Times New Roman" w:cs="Times New Roman"/>
        </w:rPr>
        <w:t>Kształtowanie umiejętności poprawnego liczenia na konkretach.</w:t>
      </w:r>
    </w:p>
    <w:p w:rsidR="00687C39" w:rsidRDefault="005F2DA9" w:rsidP="00F57445">
      <w:pPr>
        <w:pStyle w:val="Default"/>
        <w:numPr>
          <w:ilvl w:val="0"/>
          <w:numId w:val="13"/>
        </w:numPr>
        <w:ind w:left="454" w:hanging="284"/>
        <w:rPr>
          <w:rFonts w:ascii="Times New Roman" w:hAnsi="Times New Roman" w:cs="Times New Roman"/>
        </w:rPr>
      </w:pPr>
      <w:r w:rsidRPr="005F2DA9">
        <w:rPr>
          <w:rFonts w:ascii="Times New Roman" w:hAnsi="Times New Roman" w:cs="Times New Roman"/>
        </w:rPr>
        <w:t xml:space="preserve">Doskonalenie umiejętności kodowania. </w:t>
      </w:r>
    </w:p>
    <w:p w:rsidR="005F2DA9" w:rsidRPr="005F2DA9" w:rsidRDefault="005F2DA9" w:rsidP="00F57445">
      <w:pPr>
        <w:pStyle w:val="Default"/>
        <w:numPr>
          <w:ilvl w:val="0"/>
          <w:numId w:val="13"/>
        </w:numPr>
        <w:ind w:left="454" w:hanging="284"/>
        <w:rPr>
          <w:rFonts w:ascii="Times New Roman" w:hAnsi="Times New Roman" w:cs="Times New Roman"/>
        </w:rPr>
      </w:pPr>
      <w:r w:rsidRPr="005F2DA9">
        <w:rPr>
          <w:rFonts w:ascii="Times New Roman" w:hAnsi="Times New Roman" w:cs="Times New Roman"/>
        </w:rPr>
        <w:t>Rozwijanie sprawności rąk.</w:t>
      </w:r>
    </w:p>
    <w:p w:rsidR="000C3882" w:rsidRPr="005F2DA9" w:rsidRDefault="005F2DA9" w:rsidP="00F57445">
      <w:pPr>
        <w:pStyle w:val="Default"/>
        <w:numPr>
          <w:ilvl w:val="0"/>
          <w:numId w:val="13"/>
        </w:numPr>
        <w:ind w:left="454" w:hanging="284"/>
        <w:rPr>
          <w:rFonts w:ascii="Times New Roman" w:hAnsi="Times New Roman" w:cs="Times New Roman"/>
        </w:rPr>
      </w:pPr>
      <w:r w:rsidRPr="005F2DA9">
        <w:rPr>
          <w:rFonts w:ascii="Times New Roman" w:hAnsi="Times New Roman" w:cs="Times New Roman"/>
        </w:rPr>
        <w:t>Ćwiczenie percepcji wzrokowej.</w:t>
      </w:r>
    </w:p>
    <w:sectPr w:rsidR="000C3882" w:rsidRPr="005F2DA9" w:rsidSect="005F2DA9">
      <w:pgSz w:w="11906" w:h="16838"/>
      <w:pgMar w:top="680" w:right="39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457"/>
    <w:multiLevelType w:val="hybridMultilevel"/>
    <w:tmpl w:val="004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F7026"/>
    <w:multiLevelType w:val="hybridMultilevel"/>
    <w:tmpl w:val="5526F688"/>
    <w:lvl w:ilvl="0" w:tplc="276223F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E46A5"/>
    <w:multiLevelType w:val="hybridMultilevel"/>
    <w:tmpl w:val="F0A46BF8"/>
    <w:lvl w:ilvl="0" w:tplc="276223F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79A19"/>
    <w:multiLevelType w:val="hybridMultilevel"/>
    <w:tmpl w:val="CE5E3442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16673373"/>
    <w:multiLevelType w:val="hybridMultilevel"/>
    <w:tmpl w:val="068ECF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6E6163"/>
    <w:multiLevelType w:val="hybridMultilevel"/>
    <w:tmpl w:val="B3A09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773457"/>
    <w:multiLevelType w:val="hybridMultilevel"/>
    <w:tmpl w:val="369C5E54"/>
    <w:lvl w:ilvl="0" w:tplc="276223F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73538"/>
    <w:multiLevelType w:val="hybridMultilevel"/>
    <w:tmpl w:val="5FB2EA99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457F65A5"/>
    <w:multiLevelType w:val="hybridMultilevel"/>
    <w:tmpl w:val="5F4AEF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476E0277"/>
    <w:multiLevelType w:val="hybridMultilevel"/>
    <w:tmpl w:val="87FA2BE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5B022F43"/>
    <w:multiLevelType w:val="hybridMultilevel"/>
    <w:tmpl w:val="1966C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75E98"/>
    <w:multiLevelType w:val="hybridMultilevel"/>
    <w:tmpl w:val="72ACD24C"/>
    <w:lvl w:ilvl="0" w:tplc="276223F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5B872A"/>
    <w:multiLevelType w:val="hybridMultilevel"/>
    <w:tmpl w:val="E7CF541C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  <w:num w:numId="11">
    <w:abstractNumId w:val="6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E82177"/>
    <w:rsid w:val="000C0FE9"/>
    <w:rsid w:val="000C3882"/>
    <w:rsid w:val="00142A4B"/>
    <w:rsid w:val="00144B2B"/>
    <w:rsid w:val="001E670C"/>
    <w:rsid w:val="00253473"/>
    <w:rsid w:val="00295B81"/>
    <w:rsid w:val="003A3E05"/>
    <w:rsid w:val="003D6952"/>
    <w:rsid w:val="00596E05"/>
    <w:rsid w:val="005F2DA9"/>
    <w:rsid w:val="00687C39"/>
    <w:rsid w:val="00726CA7"/>
    <w:rsid w:val="007D2060"/>
    <w:rsid w:val="007D5BD6"/>
    <w:rsid w:val="0082125E"/>
    <w:rsid w:val="00883C1B"/>
    <w:rsid w:val="009019FF"/>
    <w:rsid w:val="00AC1D21"/>
    <w:rsid w:val="00D41837"/>
    <w:rsid w:val="00E54715"/>
    <w:rsid w:val="00E82177"/>
    <w:rsid w:val="00EA2949"/>
    <w:rsid w:val="00F5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FE9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5B8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2177"/>
    <w:pPr>
      <w:ind w:left="720"/>
      <w:contextualSpacing/>
    </w:pPr>
  </w:style>
  <w:style w:type="paragraph" w:customStyle="1" w:styleId="Default">
    <w:name w:val="Default"/>
    <w:rsid w:val="00E82177"/>
    <w:pPr>
      <w:autoSpaceDE w:val="0"/>
      <w:autoSpaceDN w:val="0"/>
      <w:adjustRightInd w:val="0"/>
      <w:spacing w:after="0" w:line="240" w:lineRule="auto"/>
    </w:pPr>
    <w:rPr>
      <w:rFonts w:ascii="Source Sans Pro" w:eastAsia="Calibri" w:hAnsi="Source Sans Pro" w:cs="Source Sans Pro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5B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wiola.milewska@gmail.com</cp:lastModifiedBy>
  <cp:revision>6</cp:revision>
  <dcterms:created xsi:type="dcterms:W3CDTF">2024-08-30T09:32:00Z</dcterms:created>
  <dcterms:modified xsi:type="dcterms:W3CDTF">2024-08-30T10:54:00Z</dcterms:modified>
</cp:coreProperties>
</file>