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A9" w:rsidRDefault="00B320A5" w:rsidP="005F2DA9">
      <w:pPr>
        <w:pStyle w:val="Nagwek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B320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2.2pt;margin-top:5.1pt;width:213.45pt;height:261.2pt;z-index:-251658752">
            <v:imagedata r:id="rId5" o:title="8sloneczka-245x300"/>
          </v:shape>
        </w:pic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>ZAMIERZENIA WYCHOWA</w:t>
      </w:r>
      <w:r w:rsidR="005F2DA9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WCZO – DYDAKTYCZNE </w:t>
      </w:r>
    </w:p>
    <w:p w:rsidR="00295B81" w:rsidRPr="00726CA7" w:rsidRDefault="00726CA7" w:rsidP="005F2DA9">
      <w:pPr>
        <w:pStyle w:val="Nagwek3"/>
        <w:shd w:val="clear" w:color="auto" w:fill="FFFFFF"/>
        <w:spacing w:before="120" w:after="24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26CA7">
        <w:rPr>
          <w:rFonts w:ascii="Times New Roman" w:hAnsi="Times New Roman" w:cs="Times New Roman"/>
          <w:b/>
          <w:color w:val="FFC000"/>
          <w:sz w:val="28"/>
          <w:szCs w:val="28"/>
        </w:rPr>
        <w:t>DLA GRUPY IV</w: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„</w:t>
      </w:r>
      <w:r w:rsidRPr="00726CA7">
        <w:rPr>
          <w:rFonts w:ascii="Times New Roman" w:hAnsi="Times New Roman" w:cs="Times New Roman"/>
          <w:b/>
          <w:color w:val="FFC000"/>
          <w:sz w:val="28"/>
          <w:szCs w:val="28"/>
        </w:rPr>
        <w:t>SŁONECZKA</w: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”  -  </w:t>
      </w:r>
      <w:r w:rsidR="00B346F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PAŹDZIERNIK</w:t>
      </w:r>
      <w:r w:rsidR="00295B81" w:rsidRPr="00726CA7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202</w:t>
      </w:r>
      <w:r w:rsidRPr="00726CA7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4</w:t>
      </w:r>
    </w:p>
    <w:p w:rsidR="00295B81" w:rsidRPr="00726CA7" w:rsidRDefault="00295B81" w:rsidP="005F2DA9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CA7">
        <w:rPr>
          <w:rFonts w:ascii="Times New Roman" w:hAnsi="Times New Roman" w:cs="Times New Roman"/>
          <w:b/>
          <w:sz w:val="28"/>
          <w:szCs w:val="28"/>
          <w:u w:val="single"/>
        </w:rPr>
        <w:t>Tematy kompleksowe:</w:t>
      </w:r>
    </w:p>
    <w:p w:rsidR="00B346F6" w:rsidRPr="00B346F6" w:rsidRDefault="00B346F6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 w:rsidRPr="00B346F6">
        <w:rPr>
          <w:rFonts w:ascii="Times New Roman" w:hAnsi="Times New Roman" w:cs="Times New Roman"/>
          <w:b/>
          <w:color w:val="FFC000"/>
          <w:sz w:val="28"/>
          <w:szCs w:val="28"/>
        </w:rPr>
        <w:t>Bezpieczni na drodze</w:t>
      </w:r>
      <w:r w:rsidR="00F0015D">
        <w:rPr>
          <w:rFonts w:ascii="Times New Roman" w:hAnsi="Times New Roman" w:cs="Times New Roman"/>
          <w:b/>
          <w:color w:val="FFC000"/>
          <w:sz w:val="28"/>
          <w:szCs w:val="28"/>
        </w:rPr>
        <w:t>.</w:t>
      </w:r>
      <w:r w:rsidRPr="00B346F6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</w:p>
    <w:p w:rsidR="00726CA7" w:rsidRPr="005F2DA9" w:rsidRDefault="00F0015D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 w:rsidRPr="00F0015D">
        <w:rPr>
          <w:rFonts w:ascii="Times New Roman" w:hAnsi="Times New Roman" w:cs="Times New Roman"/>
          <w:b/>
          <w:color w:val="FFC000"/>
          <w:sz w:val="28"/>
          <w:szCs w:val="28"/>
        </w:rPr>
        <w:t>Nasze zwierzaki</w:t>
      </w:r>
      <w:r w:rsidR="003A3E0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  <w:t>.</w:t>
      </w:r>
    </w:p>
    <w:p w:rsidR="00295B81" w:rsidRPr="005F2DA9" w:rsidRDefault="00F0015D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Jesienny las.</w:t>
      </w:r>
    </w:p>
    <w:p w:rsidR="00A5190E" w:rsidRDefault="00F0015D" w:rsidP="00A5190E">
      <w:pPr>
        <w:pStyle w:val="Akapitzlist"/>
        <w:numPr>
          <w:ilvl w:val="0"/>
          <w:numId w:val="6"/>
        </w:numPr>
        <w:spacing w:after="0" w:line="240" w:lineRule="auto"/>
        <w:ind w:left="1066" w:hanging="357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Przygotowania do zimy</w:t>
      </w:r>
      <w:r w:rsidR="00A5190E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  <w:t>.</w:t>
      </w:r>
    </w:p>
    <w:p w:rsidR="00A5190E" w:rsidRPr="00A5190E" w:rsidRDefault="00A5190E" w:rsidP="00A5190E">
      <w:pPr>
        <w:pStyle w:val="Akapitzlist"/>
        <w:numPr>
          <w:ilvl w:val="0"/>
          <w:numId w:val="6"/>
        </w:numPr>
        <w:spacing w:after="120" w:line="240" w:lineRule="auto"/>
        <w:ind w:left="1066" w:hanging="357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  <w:t>W baśniowej krainie.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Ad.1.</w:t>
      </w:r>
    </w:p>
    <w:p w:rsidR="00B346F6" w:rsidRP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 xml:space="preserve">Wdrażanie do bezpiecznego korzystania ze środków transportu. </w:t>
      </w:r>
    </w:p>
    <w:p w:rsidR="00B346F6" w:rsidRP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>Rozwijanie orientacji w schemacie własnego ciała.</w:t>
      </w:r>
    </w:p>
    <w:p w:rsidR="00B346F6" w:rsidRP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>Usprawnianie techniki wycinania nożyczkami po linii prostej.</w:t>
      </w:r>
    </w:p>
    <w:p w:rsid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>Ćwiczenie pamięci.</w:t>
      </w:r>
    </w:p>
    <w:p w:rsid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 xml:space="preserve">Wzbogacenie słownictwa o nazwy: przejście dla pieszych, pasy, zebra </w:t>
      </w:r>
    </w:p>
    <w:p w:rsidR="00B346F6" w:rsidRP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>Zapoznanie z wyglądem i funkcją sygnalizatorów świetlnych: dla pieszych i dla kierowców.</w:t>
      </w:r>
    </w:p>
    <w:p w:rsidR="00B346F6" w:rsidRP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>Rozwijanie umiejętności rozpoznawania i nazywania kolorów: czerwonego, żółtego i zielonego.</w:t>
      </w:r>
    </w:p>
    <w:p w:rsidR="00B346F6" w:rsidRP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>Kształtowanie umiejętności dokonywania oceny zdarzeń pod kątem bezpieczeństwa.</w:t>
      </w:r>
    </w:p>
    <w:p w:rsidR="00B346F6" w:rsidRPr="00B346F6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>Utrwalenie podstawowych zasad poruszania się po ulicy. Zapoznanie z numerem alarmowym 112.</w:t>
      </w:r>
    </w:p>
    <w:p w:rsidR="00AC7DD3" w:rsidRDefault="00B346F6" w:rsidP="00B346F6">
      <w:pPr>
        <w:pStyle w:val="Default"/>
        <w:numPr>
          <w:ilvl w:val="0"/>
          <w:numId w:val="15"/>
        </w:numPr>
        <w:ind w:left="454" w:hanging="284"/>
        <w:rPr>
          <w:rFonts w:ascii="Times New Roman" w:hAnsi="Times New Roman" w:cs="Times New Roman"/>
        </w:rPr>
      </w:pPr>
      <w:r w:rsidRPr="00B346F6">
        <w:rPr>
          <w:rFonts w:ascii="Times New Roman" w:hAnsi="Times New Roman" w:cs="Times New Roman"/>
        </w:rPr>
        <w:t>Utrwalenie znajomości zasad bezpieczeństwa obowiązujących w ruchu drogowym.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Ad.2.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>Kształtowanie opiekuńczej postawy wobec zwierząt</w:t>
      </w:r>
      <w:r w:rsidRPr="00F0015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>Zapoznanie ze zwyczajami zwierzęcia domowych – kota, psa.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>Kształtowanie empatii w stosunku do potrzebujących i czerpanie z tego radości.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>Zapoznanie z zawodem weterynarza. Porządkowanie i podsumowanie wiadomości na temat zwierząt domowych.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>Zapoznanie z właściwościami masy solnej. Rozwijanie wyobraźni przestrzennej.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>Rozwijanie poczucia rytmu. Ćwiczenie spostrzegawczości i pamięci.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 xml:space="preserve">Nabywanie umiejętności rozpoznawania trójkąta spośród podstawowych figur geometrycznych płaskich. 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 xml:space="preserve">Kształtowanie umiejętności dostrzegania trójkątnego kształtu wśród cech przedmiotów. </w:t>
      </w:r>
    </w:p>
    <w:p w:rsidR="00F0015D" w:rsidRPr="00F0015D" w:rsidRDefault="00F0015D" w:rsidP="00F0015D">
      <w:pPr>
        <w:numPr>
          <w:ilvl w:val="0"/>
          <w:numId w:val="1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F0015D">
        <w:rPr>
          <w:rFonts w:ascii="Times New Roman" w:eastAsia="Calibri" w:hAnsi="Times New Roman" w:cs="Times New Roman"/>
          <w:sz w:val="24"/>
          <w:szCs w:val="24"/>
        </w:rPr>
        <w:t>Rozwijanie umiejętności odwzorowywania kształtu koła za pomocą dostępnego materiału.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Ad.3.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 xml:space="preserve">Zapoznanie z cechami charakterystycznymi środowiska przyrodniczego – lasu. 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>Kształtowanie postaw proekologicznych. Rozbudzanie emocjonalnego stosunku do przyrody.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 xml:space="preserve">Wyjaśnienie, dlaczego niektóre gatunki zwierząt są pod ochroną. Rozwijanie zainteresowań przyrodniczych. 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>Kształtowanie sprawności ruchowej. Doskonalenie pamięci wzrokowej.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 xml:space="preserve">Wyjaśnienie konieczności ochrony lasu i jego drzew. 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>Zapoznanie z budową drzewa. Kształtowanie umiejętności prowadzenia rozmowy w grupie.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>Zapoznanie z wyglądem i nazwami najczęściej spotykanych gatunków grzybów jadalnych (borowik –prawdziwek, pieprznik jadalny – kurka, podgrzybek) i trujących (muchomor czerwony, borowik szatański).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>Uwrażliwianie na konieczność respektowania zakazu niedotykania grzybów bez wiedzy dorosłych. Wdrażanie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68DC">
        <w:rPr>
          <w:rFonts w:ascii="Times New Roman" w:hAnsi="Times New Roman"/>
          <w:sz w:val="24"/>
          <w:szCs w:val="24"/>
        </w:rPr>
        <w:t xml:space="preserve">do dbałości o własne zdrowie i bezpieczeństwo. </w:t>
      </w:r>
    </w:p>
    <w:p w:rsidR="00F0015D" w:rsidRPr="00E168DC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>Kształtowanie umiejętności porównywania wysokości przedmiotów i posługiwania się pojęciami: wysoki, niski, wyższy, niższy.</w:t>
      </w:r>
    </w:p>
    <w:p w:rsidR="005F2DA9" w:rsidRPr="00F0015D" w:rsidRDefault="00F0015D" w:rsidP="00F0015D">
      <w:pPr>
        <w:numPr>
          <w:ilvl w:val="0"/>
          <w:numId w:val="11"/>
        </w:numPr>
        <w:spacing w:after="0" w:line="240" w:lineRule="auto"/>
        <w:ind w:left="454" w:hanging="284"/>
        <w:jc w:val="both"/>
        <w:rPr>
          <w:rFonts w:ascii="Times New Roman" w:hAnsi="Times New Roman"/>
          <w:sz w:val="24"/>
          <w:szCs w:val="24"/>
        </w:rPr>
      </w:pPr>
      <w:r w:rsidRPr="00E168DC">
        <w:rPr>
          <w:rFonts w:ascii="Times New Roman" w:hAnsi="Times New Roman"/>
          <w:sz w:val="24"/>
          <w:szCs w:val="24"/>
        </w:rPr>
        <w:t>Kształtowanie umiejętności dostrzegania regularności w układzie i kontynuowania rytmu.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Ad.4.</w:t>
      </w:r>
    </w:p>
    <w:p w:rsidR="00F0015D" w:rsidRPr="00F0015D" w:rsidRDefault="00F0015D" w:rsidP="00F0015D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F0015D">
        <w:rPr>
          <w:rFonts w:ascii="Times New Roman" w:hAnsi="Times New Roman" w:cs="Times New Roman"/>
        </w:rPr>
        <w:t>Zapoznanie ze sposobami przygotowania zwierząt do zimy. Rozwijanie zainteresowań przyrodniczych.</w:t>
      </w:r>
    </w:p>
    <w:p w:rsidR="00F0015D" w:rsidRPr="00F0015D" w:rsidRDefault="00F0015D" w:rsidP="00F0015D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F0015D">
        <w:rPr>
          <w:rFonts w:ascii="Times New Roman" w:hAnsi="Times New Roman" w:cs="Times New Roman"/>
        </w:rPr>
        <w:t>Wzbogacenie zasobu słownictwa o nazwę gawra.</w:t>
      </w:r>
    </w:p>
    <w:p w:rsidR="00F0015D" w:rsidRPr="00F0015D" w:rsidRDefault="00F0015D" w:rsidP="00F0015D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F0015D">
        <w:rPr>
          <w:rFonts w:ascii="Times New Roman" w:hAnsi="Times New Roman" w:cs="Times New Roman"/>
        </w:rPr>
        <w:t>Zapoznanie ze zjawiskiem odlotów ptaków do ciepłych krajów, nazwami i wyglądem wybranych ptaków odlatujących na zimę i zimujących w Polsce.</w:t>
      </w:r>
    </w:p>
    <w:p w:rsidR="00F0015D" w:rsidRPr="00F0015D" w:rsidRDefault="00F0015D" w:rsidP="00F0015D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F0015D">
        <w:rPr>
          <w:rFonts w:ascii="Times New Roman" w:hAnsi="Times New Roman" w:cs="Times New Roman"/>
        </w:rPr>
        <w:lastRenderedPageBreak/>
        <w:t>Zapoznanie ze sposobami przechowywania i przetwarzania warzyw i owoców. Zapoznanie z funkcją spiżarni.</w:t>
      </w:r>
    </w:p>
    <w:p w:rsidR="00F0015D" w:rsidRPr="00F0015D" w:rsidRDefault="00F0015D" w:rsidP="00F0015D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F0015D">
        <w:rPr>
          <w:rFonts w:ascii="Times New Roman" w:hAnsi="Times New Roman" w:cs="Times New Roman"/>
        </w:rPr>
        <w:t>Rozwijanie umiejętności ustalania równoliczności dwóch zbiorów. Kształtowanie umiejętności posługiwania się pojęciem: tyle samo.</w:t>
      </w:r>
    </w:p>
    <w:p w:rsidR="000C3882" w:rsidRDefault="00F0015D" w:rsidP="00F0015D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F0015D">
        <w:rPr>
          <w:rFonts w:ascii="Times New Roman" w:hAnsi="Times New Roman" w:cs="Times New Roman"/>
        </w:rPr>
        <w:t>Rozwijanie logicznego myślenia.</w:t>
      </w:r>
    </w:p>
    <w:p w:rsidR="00F0015D" w:rsidRPr="00726CA7" w:rsidRDefault="00F0015D" w:rsidP="00F0015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Ad.5</w:t>
      </w:r>
      <w:r w:rsidRPr="00726CA7">
        <w:rPr>
          <w:rFonts w:ascii="Times New Roman" w:hAnsi="Times New Roman" w:cs="Times New Roman"/>
          <w:b/>
          <w:sz w:val="24"/>
          <w:szCs w:val="24"/>
        </w:rPr>
        <w:t>.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>Rozwijanie wyobraźni dziecięcej. Inspirowanie do wyrażania treści bajek w formie ekspresji ruchowej i plastycznej. Dostarczanie doznań emocjonalnych. Rozwijanie umiejętności prowadzenia dialogu w grupie.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 xml:space="preserve">Kształtowanie emocjonalnego stosunku do książki jako źródła przeżyć i wiedzy. 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 xml:space="preserve">Rozwijanie umiejętności słuchania dłuższych utworów literackich. Rozwijanie wyobraźni i pamięci. 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 xml:space="preserve">Kształtowanie zdolności rozróżniania dobra i zła. 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 xml:space="preserve">Kształtowanie umiejętności rozpoznawania i nazywania stanów emocjonalnych ludzi w określonych sytuacjach. Rozróżnianie emocji pozytywnych i negatywnych. Wyrabianie odporności emocjonalnej. 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 xml:space="preserve">Zapoznanie z figurą geometryczną przestrzenną: kulą. Utrwalenie znajomości figury geometrycznej płaskiej: koła. Wyjaśnienie pojęć: </w:t>
      </w:r>
      <w:r w:rsidRPr="00A5190E">
        <w:rPr>
          <w:rFonts w:ascii="Times New Roman" w:hAnsi="Times New Roman" w:cs="Times New Roman"/>
          <w:i/>
          <w:iCs/>
        </w:rPr>
        <w:t>figura płaska</w:t>
      </w:r>
      <w:r w:rsidRPr="00A5190E">
        <w:rPr>
          <w:rFonts w:ascii="Times New Roman" w:hAnsi="Times New Roman" w:cs="Times New Roman"/>
        </w:rPr>
        <w:t xml:space="preserve">, </w:t>
      </w:r>
      <w:r w:rsidRPr="00A5190E">
        <w:rPr>
          <w:rFonts w:ascii="Times New Roman" w:hAnsi="Times New Roman" w:cs="Times New Roman"/>
          <w:i/>
          <w:iCs/>
        </w:rPr>
        <w:t>figura przestrzenna</w:t>
      </w:r>
      <w:r w:rsidRPr="00A5190E">
        <w:rPr>
          <w:rFonts w:ascii="Times New Roman" w:hAnsi="Times New Roman" w:cs="Times New Roman"/>
        </w:rPr>
        <w:t xml:space="preserve">. 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 xml:space="preserve">Rozwijanie sprawności manualnej. 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 xml:space="preserve">Rozwijanie umiejętności wykonywania zadań wspólnie z rówieśnikami. </w:t>
      </w:r>
    </w:p>
    <w:p w:rsidR="00A5190E" w:rsidRPr="00A5190E" w:rsidRDefault="00A5190E" w:rsidP="00A5190E">
      <w:pPr>
        <w:pStyle w:val="Default"/>
        <w:numPr>
          <w:ilvl w:val="0"/>
          <w:numId w:val="23"/>
        </w:numPr>
        <w:ind w:left="454" w:hanging="284"/>
        <w:rPr>
          <w:rFonts w:ascii="Times New Roman" w:hAnsi="Times New Roman" w:cs="Times New Roman"/>
        </w:rPr>
      </w:pPr>
      <w:r w:rsidRPr="00A5190E">
        <w:rPr>
          <w:rFonts w:ascii="Times New Roman" w:hAnsi="Times New Roman" w:cs="Times New Roman"/>
        </w:rPr>
        <w:t xml:space="preserve">Doskonalenie umiejętności dokonywania syntezy i analizy sylabowej. </w:t>
      </w:r>
    </w:p>
    <w:p w:rsidR="00F0015D" w:rsidRPr="00F0015D" w:rsidRDefault="00F0015D" w:rsidP="00A5190E">
      <w:pPr>
        <w:pStyle w:val="Default"/>
        <w:ind w:left="454" w:hanging="284"/>
        <w:rPr>
          <w:rFonts w:ascii="Times New Roman" w:hAnsi="Times New Roman" w:cs="Times New Roman"/>
        </w:rPr>
      </w:pPr>
    </w:p>
    <w:sectPr w:rsidR="00F0015D" w:rsidRPr="00F0015D" w:rsidSect="005F2DA9">
      <w:pgSz w:w="11906" w:h="16838"/>
      <w:pgMar w:top="680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457"/>
    <w:multiLevelType w:val="hybridMultilevel"/>
    <w:tmpl w:val="004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F7026"/>
    <w:multiLevelType w:val="hybridMultilevel"/>
    <w:tmpl w:val="5526F688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46A5"/>
    <w:multiLevelType w:val="hybridMultilevel"/>
    <w:tmpl w:val="F0A46BF8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9A19"/>
    <w:multiLevelType w:val="hybridMultilevel"/>
    <w:tmpl w:val="CE5E344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6673373"/>
    <w:multiLevelType w:val="hybridMultilevel"/>
    <w:tmpl w:val="068ECF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8BD3407"/>
    <w:multiLevelType w:val="hybridMultilevel"/>
    <w:tmpl w:val="3742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C7CC3"/>
    <w:multiLevelType w:val="hybridMultilevel"/>
    <w:tmpl w:val="51C689FE"/>
    <w:lvl w:ilvl="0" w:tplc="AF420F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E6163"/>
    <w:multiLevelType w:val="hybridMultilevel"/>
    <w:tmpl w:val="B3A09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496D46"/>
    <w:multiLevelType w:val="hybridMultilevel"/>
    <w:tmpl w:val="B490A916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73457"/>
    <w:multiLevelType w:val="hybridMultilevel"/>
    <w:tmpl w:val="369C5E54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73538"/>
    <w:multiLevelType w:val="hybridMultilevel"/>
    <w:tmpl w:val="5FB2EA9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3682597D"/>
    <w:multiLevelType w:val="hybridMultilevel"/>
    <w:tmpl w:val="8D30E850"/>
    <w:lvl w:ilvl="0" w:tplc="AF420F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460CA"/>
    <w:multiLevelType w:val="hybridMultilevel"/>
    <w:tmpl w:val="C89E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F65A5"/>
    <w:multiLevelType w:val="hybridMultilevel"/>
    <w:tmpl w:val="5F4AE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76E0277"/>
    <w:multiLevelType w:val="hybridMultilevel"/>
    <w:tmpl w:val="87FA2B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D7D670D"/>
    <w:multiLevelType w:val="hybridMultilevel"/>
    <w:tmpl w:val="573AD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993744"/>
    <w:multiLevelType w:val="hybridMultilevel"/>
    <w:tmpl w:val="D6700DD8"/>
    <w:lvl w:ilvl="0" w:tplc="A92EFA50">
      <w:start w:val="1"/>
      <w:numFmt w:val="bullet"/>
      <w:lvlText w:val=""/>
      <w:lvlJc w:val="left"/>
      <w:rPr>
        <w:rFonts w:ascii="Wingdings" w:hAnsi="Wingdings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B022F43"/>
    <w:multiLevelType w:val="hybridMultilevel"/>
    <w:tmpl w:val="1966C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75E98"/>
    <w:multiLevelType w:val="hybridMultilevel"/>
    <w:tmpl w:val="72ACD24C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80A01"/>
    <w:multiLevelType w:val="hybridMultilevel"/>
    <w:tmpl w:val="FA984B28"/>
    <w:lvl w:ilvl="0" w:tplc="276223FE">
      <w:numFmt w:val="bullet"/>
      <w:lvlText w:val="•"/>
      <w:lvlJc w:val="left"/>
      <w:rPr>
        <w:rFonts w:ascii="Times New Roman" w:eastAsia="Calibri" w:hAnsi="Times New Roman" w:cs="Times New Roman" w:hint="default"/>
        <w:b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5B872A"/>
    <w:multiLevelType w:val="hybridMultilevel"/>
    <w:tmpl w:val="E7CF541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>
    <w:nsid w:val="75021DD3"/>
    <w:multiLevelType w:val="hybridMultilevel"/>
    <w:tmpl w:val="E3C2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A38DB"/>
    <w:multiLevelType w:val="hybridMultilevel"/>
    <w:tmpl w:val="F28A3094"/>
    <w:lvl w:ilvl="0" w:tplc="276223FE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3"/>
  </w:num>
  <w:num w:numId="11">
    <w:abstractNumId w:val="9"/>
  </w:num>
  <w:num w:numId="12">
    <w:abstractNumId w:val="14"/>
  </w:num>
  <w:num w:numId="13">
    <w:abstractNumId w:val="18"/>
  </w:num>
  <w:num w:numId="14">
    <w:abstractNumId w:val="15"/>
  </w:num>
  <w:num w:numId="15">
    <w:abstractNumId w:val="22"/>
  </w:num>
  <w:num w:numId="16">
    <w:abstractNumId w:val="21"/>
  </w:num>
  <w:num w:numId="17">
    <w:abstractNumId w:val="11"/>
  </w:num>
  <w:num w:numId="18">
    <w:abstractNumId w:val="6"/>
  </w:num>
  <w:num w:numId="19">
    <w:abstractNumId w:val="8"/>
  </w:num>
  <w:num w:numId="20">
    <w:abstractNumId w:val="12"/>
  </w:num>
  <w:num w:numId="21">
    <w:abstractNumId w:val="5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82177"/>
    <w:rsid w:val="000C0FE9"/>
    <w:rsid w:val="000C3882"/>
    <w:rsid w:val="00142A4B"/>
    <w:rsid w:val="00144B2B"/>
    <w:rsid w:val="001E670C"/>
    <w:rsid w:val="00253473"/>
    <w:rsid w:val="00295B81"/>
    <w:rsid w:val="003A3E05"/>
    <w:rsid w:val="003D6952"/>
    <w:rsid w:val="00596E05"/>
    <w:rsid w:val="005D7596"/>
    <w:rsid w:val="005F2DA9"/>
    <w:rsid w:val="00687C39"/>
    <w:rsid w:val="00726CA7"/>
    <w:rsid w:val="007D2060"/>
    <w:rsid w:val="007D5BD6"/>
    <w:rsid w:val="0082125E"/>
    <w:rsid w:val="00883C1B"/>
    <w:rsid w:val="009019FF"/>
    <w:rsid w:val="00A5190E"/>
    <w:rsid w:val="00AC1D21"/>
    <w:rsid w:val="00B320A5"/>
    <w:rsid w:val="00B346F6"/>
    <w:rsid w:val="00D41837"/>
    <w:rsid w:val="00E54715"/>
    <w:rsid w:val="00E82177"/>
    <w:rsid w:val="00EA2949"/>
    <w:rsid w:val="00EE7A24"/>
    <w:rsid w:val="00F0015D"/>
    <w:rsid w:val="00F5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E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B8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177"/>
    <w:pPr>
      <w:ind w:left="720"/>
      <w:contextualSpacing/>
    </w:pPr>
  </w:style>
  <w:style w:type="paragraph" w:customStyle="1" w:styleId="Default">
    <w:name w:val="Default"/>
    <w:rsid w:val="00E82177"/>
    <w:pPr>
      <w:autoSpaceDE w:val="0"/>
      <w:autoSpaceDN w:val="0"/>
      <w:adjustRightInd w:val="0"/>
      <w:spacing w:after="0" w:line="240" w:lineRule="auto"/>
    </w:pPr>
    <w:rPr>
      <w:rFonts w:ascii="Source Sans Pro" w:eastAsia="Calibri" w:hAnsi="Source Sans Pro" w:cs="Source Sans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B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wiola.milewska@gmail.com</cp:lastModifiedBy>
  <cp:revision>5</cp:revision>
  <dcterms:created xsi:type="dcterms:W3CDTF">2024-09-04T15:08:00Z</dcterms:created>
  <dcterms:modified xsi:type="dcterms:W3CDTF">2024-09-26T12:57:00Z</dcterms:modified>
</cp:coreProperties>
</file>