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2E" w:rsidRPr="00557BEC" w:rsidRDefault="00D76A2E" w:rsidP="00D76A2E">
      <w:pPr>
        <w:pStyle w:val="Nagwek3"/>
        <w:shd w:val="clear" w:color="auto" w:fill="FFFFFF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557BEC">
        <w:rPr>
          <w:rFonts w:ascii="Times New Roman" w:hAnsi="Times New Roman" w:cs="Times New Roman"/>
          <w:b/>
          <w:color w:val="auto"/>
          <w:sz w:val="32"/>
          <w:szCs w:val="32"/>
        </w:rPr>
        <w:t>ZAMIERZENIA</w:t>
      </w:r>
      <w:r w:rsidR="007A0F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 WYCHOWAWCZO – DYDAKTYCZNE </w:t>
      </w:r>
      <w:r w:rsidR="007A0F54">
        <w:rPr>
          <w:rFonts w:ascii="Times New Roman" w:hAnsi="Times New Roman" w:cs="Times New Roman"/>
          <w:b/>
          <w:color w:val="auto"/>
          <w:sz w:val="32"/>
          <w:szCs w:val="32"/>
        </w:rPr>
        <w:br/>
      </w:r>
      <w:bookmarkStart w:id="0" w:name="_GoBack"/>
      <w:bookmarkEnd w:id="0"/>
      <w:r w:rsidRPr="00557BE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-  </w:t>
      </w:r>
      <w:r w:rsidRPr="00557BEC">
        <w:rPr>
          <w:rFonts w:ascii="Times New Roman" w:hAnsi="Times New Roman" w:cs="Times New Roman"/>
          <w:b/>
          <w:iCs/>
          <w:color w:val="auto"/>
          <w:sz w:val="32"/>
          <w:szCs w:val="32"/>
          <w:highlight w:val="green"/>
        </w:rPr>
        <w:t>WRZESIEŃ</w:t>
      </w:r>
      <w:r w:rsidRPr="00557BEC">
        <w:rPr>
          <w:rFonts w:ascii="Times New Roman" w:hAnsi="Times New Roman" w:cs="Times New Roman"/>
          <w:b/>
          <w:iCs/>
          <w:color w:val="auto"/>
          <w:sz w:val="32"/>
          <w:szCs w:val="32"/>
        </w:rPr>
        <w:t xml:space="preserve"> 202</w:t>
      </w:r>
      <w:r w:rsidR="00557BEC">
        <w:rPr>
          <w:rFonts w:ascii="Times New Roman" w:hAnsi="Times New Roman" w:cs="Times New Roman"/>
          <w:b/>
          <w:iCs/>
          <w:color w:val="auto"/>
          <w:sz w:val="32"/>
          <w:szCs w:val="32"/>
        </w:rPr>
        <w:t>4</w:t>
      </w:r>
      <w:r w:rsidRPr="00557BEC">
        <w:rPr>
          <w:rFonts w:ascii="Times New Roman" w:hAnsi="Times New Roman" w:cs="Times New Roman"/>
          <w:b/>
          <w:iCs/>
          <w:color w:val="auto"/>
          <w:sz w:val="32"/>
          <w:szCs w:val="32"/>
        </w:rPr>
        <w:t>r.</w:t>
      </w:r>
    </w:p>
    <w:p w:rsidR="00D76A2E" w:rsidRDefault="00D76A2E" w:rsidP="00D76A2E">
      <w:pPr>
        <w:spacing w:after="240" w:line="240" w:lineRule="auto"/>
        <w:jc w:val="both"/>
        <w:rPr>
          <w:rFonts w:cstheme="minorHAnsi"/>
          <w:b/>
          <w:color w:val="7030A0"/>
          <w:sz w:val="28"/>
          <w:szCs w:val="28"/>
          <w:u w:val="single"/>
        </w:rPr>
      </w:pPr>
      <w:r>
        <w:rPr>
          <w:rFonts w:cstheme="minorHAnsi"/>
          <w:b/>
          <w:noProof/>
          <w:color w:val="7030A0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224155</wp:posOffset>
            </wp:positionV>
            <wp:extent cx="2192655" cy="1861185"/>
            <wp:effectExtent l="19050" t="0" r="0" b="0"/>
            <wp:wrapTight wrapText="bothSides">
              <wp:wrapPolygon edited="0">
                <wp:start x="-188" y="0"/>
                <wp:lineTo x="-188" y="21445"/>
                <wp:lineTo x="21581" y="21445"/>
                <wp:lineTo x="21581" y="0"/>
                <wp:lineTo x="-18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y pl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A2E" w:rsidRPr="00B6187D" w:rsidRDefault="00D76A2E" w:rsidP="00D76A2E">
      <w:pPr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B6187D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</w:rPr>
        <w:t>Tematy kompleksowe:</w:t>
      </w:r>
      <w:r w:rsidRPr="00B6187D">
        <w:rPr>
          <w:rFonts w:ascii="Times New Roman" w:hAnsi="Times New Roman" w:cs="Times New Roman"/>
          <w:snapToGrid w:val="0"/>
          <w:color w:val="000000" w:themeColor="text1"/>
          <w:w w:val="0"/>
          <w:sz w:val="28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D76A2E" w:rsidRPr="00D76A2E" w:rsidRDefault="00D76A2E" w:rsidP="00D76A2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pl-PL"/>
        </w:rPr>
      </w:pPr>
      <w:r w:rsidRPr="00D76A2E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pl-PL"/>
        </w:rPr>
        <w:t>Przedszkolaki to MY</w:t>
      </w:r>
    </w:p>
    <w:p w:rsidR="00D76A2E" w:rsidRPr="00B6187D" w:rsidRDefault="00D76A2E" w:rsidP="00D76A2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pl-PL"/>
        </w:rPr>
      </w:pPr>
      <w:r w:rsidRPr="00B6187D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pl-PL"/>
        </w:rPr>
        <w:t xml:space="preserve">Bezpieczne przedszkolaki zdobywają odznaki </w:t>
      </w:r>
    </w:p>
    <w:p w:rsidR="00D76A2E" w:rsidRPr="00B6187D" w:rsidRDefault="00D76A2E" w:rsidP="00D76A2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b/>
          <w:bCs/>
          <w:color w:val="FFC000"/>
          <w:sz w:val="28"/>
          <w:szCs w:val="32"/>
          <w:lang w:eastAsia="pl-PL"/>
        </w:rPr>
      </w:pPr>
      <w:r w:rsidRPr="00B6187D">
        <w:rPr>
          <w:rFonts w:ascii="Times New Roman" w:eastAsia="Times New Roman" w:hAnsi="Times New Roman" w:cs="Times New Roman"/>
          <w:b/>
          <w:bCs/>
          <w:color w:val="FFC000"/>
          <w:sz w:val="28"/>
          <w:szCs w:val="32"/>
          <w:lang w:eastAsia="pl-PL"/>
        </w:rPr>
        <w:t>Razem ciekawie spędzamy czas</w:t>
      </w:r>
    </w:p>
    <w:p w:rsidR="00D76A2E" w:rsidRPr="00B6187D" w:rsidRDefault="00D76A2E" w:rsidP="00D76A2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pl-PL"/>
        </w:rPr>
      </w:pPr>
      <w:r w:rsidRPr="00B6187D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pl-PL"/>
        </w:rPr>
        <w:t>Co lubi każdy z nas</w:t>
      </w:r>
    </w:p>
    <w:p w:rsidR="00D76A2E" w:rsidRPr="00564B8A" w:rsidRDefault="00D76A2E" w:rsidP="00D76A2E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pl-PL"/>
        </w:rPr>
      </w:pPr>
    </w:p>
    <w:p w:rsidR="00D76A2E" w:rsidRPr="00B6187D" w:rsidRDefault="00B6187D" w:rsidP="00D76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Ad.1 (02.09-06.09.24</w:t>
      </w:r>
      <w:r w:rsidR="00D76A2E" w:rsidRPr="00B6187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57BEC" w:rsidRPr="00B6187D" w:rsidRDefault="00557BEC" w:rsidP="00D76A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rozwijanie aktywności dziecka w różnych formach i obszarach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doskonalenie nawyków higieniczno-kulturalnych i sprawności samoobsługowych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rozwijanie sprawności motoryki małej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wdrażanie do używania chwytu pisarskiego</w:t>
      </w:r>
    </w:p>
    <w:p w:rsidR="00D76A2E" w:rsidRPr="00B6187D" w:rsidRDefault="00D76A2E" w:rsidP="00D76A2E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rozwijanie umiejętności sprawnego komunikowania się z otoczeniem, w tym przekazywania własnych odczuć, przeżyć i myśli</w:t>
      </w:r>
    </w:p>
    <w:p w:rsidR="00D76A2E" w:rsidRPr="00B6187D" w:rsidRDefault="00D76A2E" w:rsidP="00D76A2E">
      <w:pPr>
        <w:numPr>
          <w:ilvl w:val="0"/>
          <w:numId w:val="3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kształtowanie umiejętności wyrażania własnych uczuć i emocji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przypomnienie zasad regulujących właściwe zachowania podczas pobytu w przedszkolu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współtworzenie zasad i norm postępowania warunkujących zgodne współżycie w grupie – wypracowanie kontraktu grupy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rozwijanie umiejętności zgodnego współżycia i współdziałania z rówieśnikami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wdrażanie do polubownego rozwiązywania sporów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wdrażanie do wypowiadania się na określony temat pełnym zdaniem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>rozwijanie umiejętności słuchania, zadawania pytań i odpowiadania na pytania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kształtowanie matematycznego myślenia w zakresie orientacji w przestrzeni, stosowania pojęć odnoszących się do położenia przedmiotów w przestrzeni </w:t>
      </w:r>
    </w:p>
    <w:p w:rsidR="00D76A2E" w:rsidRPr="00557BEC" w:rsidRDefault="00D76A2E" w:rsidP="00D76A2E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D76A2E" w:rsidRPr="00B6187D" w:rsidRDefault="00B6187D" w:rsidP="00557BEC">
      <w:pPr>
        <w:spacing w:before="120"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Ad.2 (09.09-13.09.24</w:t>
      </w:r>
      <w:r w:rsidR="00D76A2E" w:rsidRPr="00B6187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57BEC" w:rsidRPr="00557BEC" w:rsidRDefault="00557BEC" w:rsidP="00557BEC">
      <w:pPr>
        <w:spacing w:before="120" w:after="0" w:line="264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wdrażanie do aktywnego i poprawnego wykonywania ćwiczeń gimnastycznych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rozwijanie małej motoryki – kształtowanie gotowości do pisania (chwyt, manipulacje)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wdrażanie do bezpiecznego posługiwania się nożyczkami – cięcie po linii prostej i po okręgu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wdrażanie do proszenia o pomoc w sytuacjach trudnych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wdrażanie do radzenia sobie w nowych sytuacjach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kształtowanie odpowiedzialności za bezpieczeństwo swoje i innych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kształtowanie umiejętności zachowania ostrożności w ruchu drogowym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wdrażanie do rozpoznawania sytuacji zagrażających zdrowiu i bezpieczeństwu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wyrabianie umiejętności radzenia sobie w trudnych sytuacjach (zagrażających zdrowiu i bezpieczeństwu)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kształtowanie umiejętności komunikowania się z dziećmi i dorosłymi, wyrażania swoich oczekiwań społecznych wobec innych osób, grupy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rozwijanie zasobu słownictwa biernego oraz czynnego związanego z szeroko pojętym bezpieczeństwem</w:t>
      </w:r>
    </w:p>
    <w:p w:rsidR="00D76A2E" w:rsidRPr="00B6187D" w:rsidRDefault="00D76A2E" w:rsidP="00557BEC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doskonalenie umiejętności rozpoznawania figur geometrycznych w tym wskazywanie kształtów w najbliższym otoczeniu (koło, trójkąt, kwadrat, prostokąt)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kształcenie wrażliwości muzycznej (rytm, tempo, reagowanie na sygnał dźwiękowy)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0000"/>
          <w:sz w:val="24"/>
          <w:szCs w:val="24"/>
        </w:rPr>
        <w:t>wdrażanie do bezpiecznego poruszania się po drogach i ulicach</w:t>
      </w:r>
    </w:p>
    <w:p w:rsidR="00D76A2E" w:rsidRPr="00B6187D" w:rsidRDefault="00D76A2E" w:rsidP="00D76A2E">
      <w:pPr>
        <w:spacing w:after="0" w:line="240" w:lineRule="auto"/>
        <w:ind w:left="3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6A2E" w:rsidRPr="00B6187D" w:rsidRDefault="00B6187D" w:rsidP="00D76A2E">
      <w:pPr>
        <w:spacing w:before="120"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Ad.3 (16.09-20.09.24</w:t>
      </w:r>
      <w:r w:rsidR="00D76A2E" w:rsidRPr="00B6187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57BEC" w:rsidRPr="00B6187D" w:rsidRDefault="00557BEC" w:rsidP="00D76A2E">
      <w:pPr>
        <w:spacing w:before="120" w:after="0" w:line="264" w:lineRule="auto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</w:p>
    <w:p w:rsidR="00D76A2E" w:rsidRPr="00B6187D" w:rsidRDefault="00D76A2E" w:rsidP="00557BEC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rozwijanie sprawności ruchowej (duża motoryka)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kształtowanie umiejętności rozpoznawania, nazywania i rozumienia emocji i uczuć </w:t>
      </w:r>
      <w:r w:rsidR="00557BEC" w:rsidRPr="00B6187D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własnych i innych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wdrażanie do wyrażania emocji i uczuć w społecznie akceptowany sposób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rozbudzanie samodzielności, obowiązkowości w kontekście podjętych czynności i wykonywanych zadań (prawa i obowiązki przedszkolaka)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wdrażanie do respektowania norm postępowania zapisanych w kontrakcie grupowym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wdrażanie do stałego doskonalenia się, pracy nad sobą (w kontekście odpowiedzialności i ponoszonych konsekwencji za własne decyzje i czyny)</w:t>
      </w:r>
    </w:p>
    <w:p w:rsidR="00D76A2E" w:rsidRPr="00B6187D" w:rsidRDefault="00D76A2E" w:rsidP="00557BEC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kształtowanie umiejętności współdziałania i pracy w zespole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rozwijanie umiejętności różnicowania czworoboków (rombu, trapezu, czworokątów – bez nazywania)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wyróżnianie wśród czworokątów kwadratów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rozwijanie umiejętności dostrzegania powtarzających się rytmów i ich kontynuowanie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kształtowanie umiejętności klasyfikowania przedmiotów spełniających podany warunek (wielkość, kolor, kształt), tworzenie zbiorów o takiej samej liczbie elementów, ustawianie elementów rosnąco i malejąco (od najmniejszego do największego) 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kształtowanie umiejętności szacowania „na oko” (więcej, mniej, tyle samo), przeliczanie kolekcji, dokładanie, zabieranie elementów kolekcji, wskazywanie, gdzie jest więcej, gdzie jest mniej</w:t>
      </w:r>
    </w:p>
    <w:p w:rsidR="00D76A2E" w:rsidRPr="00B6187D" w:rsidRDefault="00D76A2E" w:rsidP="00557BEC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rozwijanie mowy i myślenia poprzez układanie i omawianie treści historyjek obrazkowych, wymyślanie ich zakończenia, nazywanie czynności z użyciem zwrotów (wczoraj, dzisiaj, jutro)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doskonalenie słuchu fonematycznego ‒ analizy i syntezy wyrazów 3-głoskowych</w:t>
      </w:r>
    </w:p>
    <w:p w:rsidR="00D76A2E" w:rsidRPr="00B6187D" w:rsidRDefault="00D76A2E" w:rsidP="00D76A2E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FFC000"/>
          <w:sz w:val="24"/>
          <w:szCs w:val="24"/>
        </w:rPr>
        <w:t>wyrabianie gotowości do pisania poprzez kreślenie po śladzie, kontynuowanie wzorów graficznych</w:t>
      </w:r>
    </w:p>
    <w:p w:rsidR="00D76A2E" w:rsidRPr="00557BEC" w:rsidRDefault="00D76A2E" w:rsidP="00D76A2E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D76A2E" w:rsidRDefault="00B6187D" w:rsidP="00D76A2E">
      <w:pPr>
        <w:spacing w:before="120" w:after="0" w:line="264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Ad.4 (23.09-27</w:t>
      </w:r>
      <w:r w:rsidR="00D76A2E" w:rsidRPr="00B6187D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.24</w:t>
      </w:r>
      <w:r w:rsidR="00D76A2E" w:rsidRPr="00B6187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57BEC" w:rsidRPr="00557BEC" w:rsidRDefault="00557BEC" w:rsidP="00D76A2E">
      <w:pPr>
        <w:spacing w:before="120" w:after="0" w:line="264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76A2E" w:rsidRPr="00B6187D" w:rsidRDefault="00D76A2E" w:rsidP="00557BEC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rozwijanie sprawności ruchowej poprzez udział w zabawach rytmicznych, muzycznych, naśladowczych</w:t>
      </w:r>
    </w:p>
    <w:p w:rsidR="00D76A2E" w:rsidRPr="00B6187D" w:rsidRDefault="00D76A2E" w:rsidP="00D76A2E">
      <w:pPr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wzmacnianie poczucia własnej wartości</w:t>
      </w:r>
    </w:p>
    <w:p w:rsidR="00D76A2E" w:rsidRPr="00B6187D" w:rsidRDefault="00D76A2E" w:rsidP="00D76A2E">
      <w:pPr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wdrażanie do komunikowania innym swoich potrzeb i odczuć (asertywność)</w:t>
      </w:r>
    </w:p>
    <w:p w:rsidR="00D76A2E" w:rsidRPr="00B6187D" w:rsidRDefault="00D76A2E" w:rsidP="00557BEC">
      <w:pPr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kształtowanie umiejętności czerpania radości ze wspólnego działania i efektów wspólnej pracy</w:t>
      </w:r>
    </w:p>
    <w:p w:rsidR="00D76A2E" w:rsidRPr="00B6187D" w:rsidRDefault="00D76A2E" w:rsidP="00D76A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kształtowanie umiejętności stosowania zwrotów grzecznościowych wobec kolegów, koleżanek i dorosłych</w:t>
      </w:r>
    </w:p>
    <w:p w:rsidR="00D76A2E" w:rsidRPr="00B6187D" w:rsidRDefault="00D76A2E" w:rsidP="00D76A2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budowanie pozytywnych relacji rówieśniczych</w:t>
      </w:r>
    </w:p>
    <w:p w:rsidR="00D76A2E" w:rsidRPr="00B6187D" w:rsidRDefault="00D76A2E" w:rsidP="00557BE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wdrażanie do respektowania norm społecznych zawartych w kontrakcie grupowym (w tym czekanie na swoją kolej, ustępowanie, p</w:t>
      </w:r>
      <w:r w:rsidR="00557BEC" w:rsidRPr="00B6187D">
        <w:rPr>
          <w:rFonts w:ascii="Times New Roman" w:hAnsi="Times New Roman" w:cs="Times New Roman"/>
          <w:b/>
          <w:color w:val="0070C0"/>
          <w:sz w:val="24"/>
          <w:szCs w:val="24"/>
        </w:rPr>
        <w:t>omaganie słabszym/potrzebującym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rozwijanie naturalnej kreatywności dziecka w różnych formach aktywności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wdrażanie do rozumienia świata, zjawisk i rzeczy znajdujących się w bliskim otoczeniu za pomocą komunikacji werbalnej i niewerbalnej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kształtowanie spostrzegawczości i skojarzeń podczas odgadywania tytułów bajek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kształtowanie umiejętności zadawania pytań i odpowiadania na nie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doskonalenie analizy słuchowej na poziomie sylaby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kształtowanie umiejętności posługiwania się językiem polskim (poprawne wymawianie głosek), rozróżnianie głoski w nagłosie i wygłosie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poznanie obrazu graficznego głoski „o” ‒ litery „O”, „o”</w:t>
      </w:r>
    </w:p>
    <w:p w:rsidR="00D76A2E" w:rsidRPr="00B6187D" w:rsidRDefault="00D76A2E" w:rsidP="00D76A2E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poznanie obrazu graficznego liczby „1”</w:t>
      </w:r>
    </w:p>
    <w:p w:rsidR="00D76A2E" w:rsidRPr="00B6187D" w:rsidRDefault="00D76A2E" w:rsidP="00D76A2E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doskonalenie umiejętności różnicowania czworoboków (rombu, trape</w:t>
      </w:r>
      <w:r w:rsidR="00557BEC" w:rsidRPr="00B6187D">
        <w:rPr>
          <w:rFonts w:ascii="Times New Roman" w:hAnsi="Times New Roman" w:cs="Times New Roman"/>
          <w:b/>
          <w:color w:val="0070C0"/>
          <w:sz w:val="24"/>
          <w:szCs w:val="24"/>
        </w:rPr>
        <w:t>zu, czworokątów – bez nazywania</w:t>
      </w:r>
    </w:p>
    <w:p w:rsidR="004C0C94" w:rsidRPr="00B6187D" w:rsidRDefault="00D76A2E" w:rsidP="00B6187D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87D">
        <w:rPr>
          <w:rFonts w:ascii="Times New Roman" w:hAnsi="Times New Roman" w:cs="Times New Roman"/>
          <w:b/>
          <w:color w:val="0070C0"/>
          <w:sz w:val="24"/>
          <w:szCs w:val="24"/>
        </w:rPr>
        <w:t>wyróżnianie wśród czworokątów prostokątów</w:t>
      </w:r>
    </w:p>
    <w:sectPr w:rsidR="004C0C94" w:rsidRPr="00B6187D" w:rsidSect="008D5E5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8D1"/>
    <w:multiLevelType w:val="hybridMultilevel"/>
    <w:tmpl w:val="80A0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4F5"/>
    <w:multiLevelType w:val="hybridMultilevel"/>
    <w:tmpl w:val="5EAE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E6163"/>
    <w:multiLevelType w:val="hybridMultilevel"/>
    <w:tmpl w:val="B3A0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26B3"/>
    <w:multiLevelType w:val="hybridMultilevel"/>
    <w:tmpl w:val="2A94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561"/>
    <w:multiLevelType w:val="hybridMultilevel"/>
    <w:tmpl w:val="E74A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61DE"/>
    <w:multiLevelType w:val="hybridMultilevel"/>
    <w:tmpl w:val="BEAEC7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2E"/>
    <w:rsid w:val="000A1ACB"/>
    <w:rsid w:val="00150A6C"/>
    <w:rsid w:val="001D6C07"/>
    <w:rsid w:val="004C0C94"/>
    <w:rsid w:val="00557BEC"/>
    <w:rsid w:val="006E7E33"/>
    <w:rsid w:val="007A0F54"/>
    <w:rsid w:val="00B6187D"/>
    <w:rsid w:val="00D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B6C0"/>
  <w15:docId w15:val="{E60C0AA2-7F21-492F-87CC-FE737555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A2E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A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A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D7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andzelika</cp:lastModifiedBy>
  <cp:revision>3</cp:revision>
  <dcterms:created xsi:type="dcterms:W3CDTF">2024-07-08T18:31:00Z</dcterms:created>
  <dcterms:modified xsi:type="dcterms:W3CDTF">2024-08-26T11:17:00Z</dcterms:modified>
</cp:coreProperties>
</file>