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6" w:rsidRDefault="006646B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WIERSZE I PIOSENKI NA</w:t>
      </w:r>
    </w:p>
    <w:p w:rsidR="000665FB" w:rsidRPr="000665FB" w:rsidRDefault="000665F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65FB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WRZESIEŃ</w:t>
      </w:r>
    </w:p>
    <w:p w:rsidR="009D1A9F" w:rsidRPr="009D1A9F" w:rsidRDefault="000665FB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70C0"/>
          <w:sz w:val="24"/>
          <w:szCs w:val="20"/>
          <w:u w:val="single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35560</wp:posOffset>
            </wp:positionV>
            <wp:extent cx="3128645" cy="1795780"/>
            <wp:effectExtent l="38100" t="0" r="14605" b="528320"/>
            <wp:wrapTight wrapText="bothSides">
              <wp:wrapPolygon edited="0">
                <wp:start x="263" y="0"/>
                <wp:lineTo x="-263" y="2062"/>
                <wp:lineTo x="-263" y="27955"/>
                <wp:lineTo x="21701" y="27955"/>
                <wp:lineTo x="21701" y="24976"/>
                <wp:lineTo x="21569" y="22455"/>
                <wp:lineTo x="21438" y="21997"/>
                <wp:lineTo x="21701" y="18560"/>
                <wp:lineTo x="21701" y="2062"/>
                <wp:lineTo x="21569" y="917"/>
                <wp:lineTo x="21175" y="0"/>
                <wp:lineTo x="263" y="0"/>
              </wp:wrapPolygon>
            </wp:wrapTight>
            <wp:docPr id="2" name="Obraz 1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795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1A9F" w:rsidRPr="009D1A9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„Przedszkolaki to my” </w:t>
      </w:r>
    </w:p>
    <w:p w:rsidR="009D1A9F" w:rsidRPr="009D1A9F" w:rsidRDefault="009D1A9F">
      <w:pPr>
        <w:rPr>
          <w:i/>
        </w:rPr>
      </w:pPr>
      <w:r w:rsidRPr="009D1A9F">
        <w:rPr>
          <w:i/>
        </w:rPr>
        <w:t xml:space="preserve">muzyka i słowa: Renata Szczypior </w:t>
      </w:r>
    </w:p>
    <w:p w:rsidR="009D1A9F" w:rsidRPr="006646B6" w:rsidRDefault="009D1A9F" w:rsidP="009D1A9F">
      <w:pPr>
        <w:pStyle w:val="Akapitzlist"/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Kiedy wchodzimy do przedszkola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>pani z uśmiechem wita nas: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Dzień dobry, dzieci! Dzień dobry, pani!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Razem spędzimy miło czas!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Ref.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 Bo w przedszkolu z kolegami jest wspaniale,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Tu uczymy się i poznajemy świat,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>tu szukamy drogi do krainy marzeń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i z książkami jesteśmy za pan brat!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Tu zabawek bardzo dużo fajnych mamy,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i bawimy się wesoło: ja i ty,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>więc z radością wszyscy razem zaśpiewajmy: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– Przedszkolaki to my!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 Czeka nas tutaj przygód wiele,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>miło spędzimy cały dzień.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W przedszkolu nigdy nie bywa nudno,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w domu niech siedzi sobie leń! 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Ref.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 Bo w przedszkolu z kolegami jest wspaniale…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3.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 Wszyscy jesteśmy przyjaciółmi,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lubimy razem w piłkę grać.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Chętnie dzielimy się zabawkami,</w:t>
      </w:r>
    </w:p>
    <w:p w:rsidR="009D1A9F" w:rsidRPr="006646B6" w:rsidRDefault="009D1A9F" w:rsidP="009D1A9F">
      <w:pPr>
        <w:rPr>
          <w:rFonts w:ascii="Times New Roman" w:hAnsi="Times New Roman" w:cs="Times New Roman"/>
          <w:b/>
          <w:sz w:val="26"/>
          <w:szCs w:val="26"/>
        </w:rPr>
      </w:pPr>
      <w:r w:rsidRPr="006646B6">
        <w:rPr>
          <w:rFonts w:ascii="Times New Roman" w:hAnsi="Times New Roman" w:cs="Times New Roman"/>
          <w:b/>
          <w:sz w:val="26"/>
          <w:szCs w:val="26"/>
        </w:rPr>
        <w:t xml:space="preserve"> i potrafimy o nie dbać.</w:t>
      </w:r>
    </w:p>
    <w:p w:rsidR="009D1A9F" w:rsidRPr="006646B6" w:rsidRDefault="009D1A9F" w:rsidP="009D1A9F">
      <w:pPr>
        <w:rPr>
          <w:rStyle w:val="fontstyle01"/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6646B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Ref.</w:t>
      </w:r>
      <w:r w:rsidRPr="006646B6">
        <w:rPr>
          <w:rFonts w:ascii="Times New Roman" w:hAnsi="Times New Roman" w:cs="Times New Roman"/>
          <w:b/>
          <w:sz w:val="26"/>
          <w:szCs w:val="26"/>
        </w:rPr>
        <w:t xml:space="preserve"> Bo w przedszkolu z kolegami jest wspaniale..</w:t>
      </w:r>
    </w:p>
    <w:p w:rsidR="009D1A9F" w:rsidRPr="006646B6" w:rsidRDefault="009D1A9F">
      <w:pPr>
        <w:rPr>
          <w:rStyle w:val="fontstyle01"/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9D1A9F" w:rsidRPr="006646B6" w:rsidRDefault="009D1A9F">
      <w:pPr>
        <w:rPr>
          <w:rStyle w:val="fontstyle01"/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9D1A9F" w:rsidRDefault="009D1A9F" w:rsidP="009D1A9F">
      <w:pPr>
        <w:ind w:right="-284"/>
        <w:rPr>
          <w:rStyle w:val="fontstyle01"/>
          <w:rFonts w:ascii="Times New Roman" w:hAnsi="Times New Roman" w:cs="Times New Roman"/>
          <w:color w:val="0070C0"/>
          <w:sz w:val="24"/>
          <w:u w:val="single"/>
        </w:rPr>
      </w:pPr>
    </w:p>
    <w:p w:rsidR="009D1A9F" w:rsidRDefault="009D1A9F">
      <w:pPr>
        <w:rPr>
          <w:rStyle w:val="fontstyle01"/>
          <w:rFonts w:ascii="Times New Roman" w:hAnsi="Times New Roman" w:cs="Times New Roman"/>
          <w:color w:val="0070C0"/>
          <w:sz w:val="24"/>
          <w:u w:val="single"/>
        </w:rPr>
      </w:pPr>
    </w:p>
    <w:p w:rsidR="009D1A9F" w:rsidRDefault="009D1A9F">
      <w:pPr>
        <w:rPr>
          <w:rStyle w:val="fontstyle01"/>
          <w:rFonts w:ascii="Times New Roman" w:hAnsi="Times New Roman" w:cs="Times New Roman"/>
          <w:color w:val="0070C0"/>
          <w:sz w:val="24"/>
          <w:u w:val="single"/>
        </w:rPr>
      </w:pPr>
    </w:p>
    <w:p w:rsidR="009D1A9F" w:rsidRDefault="009D1A9F">
      <w:pPr>
        <w:rPr>
          <w:rStyle w:val="fontstyle01"/>
          <w:rFonts w:ascii="Times New Roman" w:hAnsi="Times New Roman" w:cs="Times New Roman"/>
          <w:color w:val="0070C0"/>
          <w:sz w:val="24"/>
          <w:u w:val="single"/>
        </w:rPr>
      </w:pPr>
    </w:p>
    <w:p w:rsidR="009D1A9F" w:rsidRDefault="009D1A9F">
      <w:pPr>
        <w:rPr>
          <w:rStyle w:val="fontstyle01"/>
          <w:rFonts w:ascii="Times New Roman" w:hAnsi="Times New Roman" w:cs="Times New Roman"/>
          <w:color w:val="0070C0"/>
          <w:sz w:val="24"/>
          <w:u w:val="single"/>
        </w:rPr>
      </w:pPr>
    </w:p>
    <w:p w:rsidR="009D1A9F" w:rsidRPr="00321529" w:rsidRDefault="009D1A9F">
      <w:pPr>
        <w:rPr>
          <w:rStyle w:val="fontstyle01"/>
          <w:rFonts w:ascii="Times New Roman" w:hAnsi="Times New Roman" w:cs="Times New Roman"/>
          <w:color w:val="0070C0"/>
          <w:sz w:val="28"/>
          <w:u w:val="single"/>
        </w:rPr>
      </w:pPr>
    </w:p>
    <w:p w:rsidR="000665FB" w:rsidRDefault="000665FB">
      <w:pPr>
        <w:rPr>
          <w:rStyle w:val="fontstyle01"/>
          <w:rFonts w:ascii="Times New Roman" w:hAnsi="Times New Roman" w:cs="Times New Roman"/>
          <w:color w:val="0070C0"/>
          <w:sz w:val="28"/>
          <w:u w:val="single"/>
        </w:rPr>
      </w:pPr>
    </w:p>
    <w:p w:rsidR="000665FB" w:rsidRDefault="000665FB">
      <w:pPr>
        <w:rPr>
          <w:rStyle w:val="fontstyle01"/>
          <w:rFonts w:ascii="Times New Roman" w:hAnsi="Times New Roman" w:cs="Times New Roman"/>
          <w:color w:val="0070C0"/>
          <w:sz w:val="28"/>
          <w:u w:val="single"/>
        </w:rPr>
      </w:pPr>
    </w:p>
    <w:p w:rsidR="000665FB" w:rsidRDefault="000665FB">
      <w:pPr>
        <w:rPr>
          <w:rStyle w:val="fontstyle21"/>
          <w:i w:val="0"/>
          <w:sz w:val="24"/>
          <w:szCs w:val="24"/>
        </w:rPr>
      </w:pPr>
    </w:p>
    <w:p w:rsidR="006646B6" w:rsidRDefault="006646B6" w:rsidP="000665FB">
      <w:pPr>
        <w:rPr>
          <w:rStyle w:val="fontstyle01"/>
          <w:rFonts w:ascii="Times New Roman" w:hAnsi="Times New Roman" w:cs="Times New Roman"/>
          <w:color w:val="0070C0"/>
          <w:sz w:val="28"/>
          <w:u w:val="single"/>
        </w:rPr>
      </w:pPr>
    </w:p>
    <w:p w:rsidR="000665FB" w:rsidRPr="00321529" w:rsidRDefault="000665FB" w:rsidP="000665FB">
      <w:pPr>
        <w:rPr>
          <w:rFonts w:ascii="CentSchbookEU-BoldItalic" w:hAnsi="CentSchbookEU-BoldItalic"/>
          <w:b/>
          <w:bCs/>
          <w:i/>
          <w:iCs/>
          <w:color w:val="1D1D1B"/>
          <w:szCs w:val="20"/>
        </w:rPr>
      </w:pPr>
      <w:r w:rsidRPr="00321529">
        <w:rPr>
          <w:rStyle w:val="fontstyle01"/>
          <w:rFonts w:ascii="Times New Roman" w:hAnsi="Times New Roman" w:cs="Times New Roman"/>
          <w:color w:val="0070C0"/>
          <w:sz w:val="28"/>
          <w:u w:val="single"/>
        </w:rPr>
        <w:t>Ważne telefony</w:t>
      </w:r>
    </w:p>
    <w:p w:rsidR="000665FB" w:rsidRDefault="000665FB">
      <w:pPr>
        <w:rPr>
          <w:rStyle w:val="fontstyle21"/>
          <w:i w:val="0"/>
          <w:sz w:val="24"/>
          <w:szCs w:val="24"/>
        </w:rPr>
      </w:pPr>
    </w:p>
    <w:p w:rsidR="009D1A9F" w:rsidRPr="00321529" w:rsidRDefault="009D1A9F">
      <w:pPr>
        <w:rPr>
          <w:rStyle w:val="fontstyle21"/>
          <w:i w:val="0"/>
          <w:sz w:val="24"/>
          <w:szCs w:val="24"/>
        </w:rPr>
      </w:pPr>
      <w:r w:rsidRPr="006646B6">
        <w:rPr>
          <w:rStyle w:val="fontstyle21"/>
          <w:b/>
          <w:i w:val="0"/>
          <w:sz w:val="26"/>
          <w:szCs w:val="26"/>
        </w:rPr>
        <w:t>Nie jest ich zbyt dużo. W sumie tylko cztery.</w:t>
      </w:r>
      <w:bookmarkStart w:id="0" w:name="_GoBack"/>
      <w:bookmarkEnd w:id="0"/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Ale każdy musi poznać te numery.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Więc słuchajcie pilnie, co wam teraz powiem.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color w:val="FF0000"/>
          <w:sz w:val="26"/>
          <w:szCs w:val="26"/>
          <w:u w:val="single"/>
        </w:rPr>
        <w:t xml:space="preserve">999 </w:t>
      </w:r>
      <w:r w:rsidRPr="006646B6">
        <w:rPr>
          <w:rStyle w:val="fontstyle21"/>
          <w:b/>
          <w:i w:val="0"/>
          <w:sz w:val="26"/>
          <w:szCs w:val="26"/>
        </w:rPr>
        <w:t>łączy z pogotowiem.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color w:val="FF0000"/>
          <w:sz w:val="26"/>
          <w:szCs w:val="26"/>
          <w:u w:val="single"/>
        </w:rPr>
        <w:t xml:space="preserve">998 </w:t>
      </w:r>
      <w:r w:rsidRPr="006646B6">
        <w:rPr>
          <w:rStyle w:val="fontstyle21"/>
          <w:b/>
          <w:i w:val="0"/>
          <w:sz w:val="26"/>
          <w:szCs w:val="26"/>
        </w:rPr>
        <w:t>wzywa straż pożarną.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Zwłaszcza, gdy od dymu robi się już czarno.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color w:val="FF0000"/>
          <w:sz w:val="26"/>
          <w:szCs w:val="26"/>
          <w:u w:val="single"/>
        </w:rPr>
        <w:t xml:space="preserve">997 </w:t>
      </w:r>
      <w:r w:rsidRPr="006646B6">
        <w:rPr>
          <w:rStyle w:val="fontstyle21"/>
          <w:b/>
          <w:i w:val="0"/>
          <w:sz w:val="26"/>
          <w:szCs w:val="26"/>
        </w:rPr>
        <w:t>po policję dzwoni,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która, o, już jedzie, by złodzieja gonić.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 xml:space="preserve">Jeszcze </w:t>
      </w:r>
      <w:r w:rsidRPr="006646B6">
        <w:rPr>
          <w:rStyle w:val="fontstyle21"/>
          <w:b/>
          <w:i w:val="0"/>
          <w:color w:val="FF0000"/>
          <w:sz w:val="26"/>
          <w:szCs w:val="26"/>
          <w:u w:val="single"/>
        </w:rPr>
        <w:t>112</w:t>
      </w:r>
      <w:r w:rsidRPr="006646B6">
        <w:rPr>
          <w:rStyle w:val="fontstyle21"/>
          <w:b/>
          <w:i w:val="0"/>
          <w:sz w:val="26"/>
          <w:szCs w:val="26"/>
        </w:rPr>
        <w:t>, numer alarmowy.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Ten szczególne trzeba wbić sobie do głowy.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Bo ten numer wszystkie inne zastępuje</w:t>
      </w:r>
      <w:r w:rsidRPr="006646B6">
        <w:rPr>
          <w:rFonts w:ascii="CentSchbookEU-Italic" w:hAnsi="CentSchbookEU-Italic"/>
          <w:b/>
          <w:i/>
          <w:iCs/>
          <w:color w:val="1D1D1B"/>
          <w:sz w:val="26"/>
          <w:szCs w:val="26"/>
        </w:rPr>
        <w:br/>
      </w:r>
      <w:r w:rsidRPr="006646B6">
        <w:rPr>
          <w:rStyle w:val="fontstyle21"/>
          <w:b/>
          <w:i w:val="0"/>
          <w:sz w:val="26"/>
          <w:szCs w:val="26"/>
        </w:rPr>
        <w:t>i gdy coś się dzieje</w:t>
      </w:r>
      <w:r w:rsidRPr="00321529">
        <w:rPr>
          <w:rStyle w:val="fontstyle21"/>
          <w:i w:val="0"/>
          <w:sz w:val="24"/>
          <w:szCs w:val="24"/>
        </w:rPr>
        <w:t>, życie nam ratuje.</w:t>
      </w:r>
    </w:p>
    <w:p w:rsidR="000F7D14" w:rsidRPr="00321529" w:rsidRDefault="00321529">
      <w:pPr>
        <w:rPr>
          <w:sz w:val="24"/>
          <w:szCs w:val="24"/>
        </w:rPr>
      </w:pPr>
      <w:r>
        <w:rPr>
          <w:rFonts w:ascii="CentSchbookEU-Italic" w:hAnsi="CentSchbookEU-Italic"/>
          <w:i/>
          <w:iCs/>
          <w:noProof/>
          <w:color w:val="1D1D1B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177165</wp:posOffset>
            </wp:positionV>
            <wp:extent cx="1581150" cy="1567180"/>
            <wp:effectExtent l="19050" t="0" r="0" b="0"/>
            <wp:wrapTight wrapText="bothSides">
              <wp:wrapPolygon edited="0">
                <wp:start x="-260" y="0"/>
                <wp:lineTo x="-260" y="21267"/>
                <wp:lineTo x="21600" y="21267"/>
                <wp:lineTo x="21600" y="0"/>
                <wp:lineTo x="-260" y="0"/>
              </wp:wrapPolygon>
            </wp:wrapTight>
            <wp:docPr id="1" name="Obraz 0" descr="d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A9F" w:rsidRPr="00321529">
        <w:rPr>
          <w:rStyle w:val="fontstyle21"/>
          <w:sz w:val="24"/>
          <w:szCs w:val="24"/>
        </w:rPr>
        <w:t>Tomasz Plebański</w:t>
      </w:r>
    </w:p>
    <w:p w:rsidR="009D1A9F" w:rsidRPr="009D1A9F" w:rsidRDefault="009D1A9F">
      <w:pPr>
        <w:rPr>
          <w:sz w:val="24"/>
          <w:szCs w:val="24"/>
        </w:rPr>
      </w:pPr>
    </w:p>
    <w:sectPr w:rsidR="009D1A9F" w:rsidRPr="009D1A9F" w:rsidSect="000665FB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BoldItalic">
    <w:altName w:val="Times New Roman"/>
    <w:panose1 w:val="00000000000000000000"/>
    <w:charset w:val="00"/>
    <w:family w:val="roman"/>
    <w:notTrueType/>
    <w:pitch w:val="default"/>
  </w:font>
  <w:font w:name="CentSchbookEU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21F"/>
    <w:multiLevelType w:val="hybridMultilevel"/>
    <w:tmpl w:val="7F767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665FB"/>
    <w:rsid w:val="000F7D14"/>
    <w:rsid w:val="00321529"/>
    <w:rsid w:val="006646B6"/>
    <w:rsid w:val="009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1EA"/>
  <w15:docId w15:val="{4FB002B6-7D73-4C8E-98FB-EA3A071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D1A9F"/>
    <w:rPr>
      <w:rFonts w:ascii="CentSchbookEU-BoldItalic" w:hAnsi="CentSchbookEU-BoldItalic" w:hint="default"/>
      <w:b/>
      <w:bCs/>
      <w:i/>
      <w:iCs/>
      <w:color w:val="1D1D1B"/>
      <w:sz w:val="20"/>
      <w:szCs w:val="20"/>
    </w:rPr>
  </w:style>
  <w:style w:type="character" w:customStyle="1" w:styleId="fontstyle21">
    <w:name w:val="fontstyle21"/>
    <w:basedOn w:val="Domylnaczcionkaakapitu"/>
    <w:rsid w:val="009D1A9F"/>
    <w:rPr>
      <w:rFonts w:ascii="CentSchbookEU-Italic" w:hAnsi="CentSchbookEU-Italic" w:hint="default"/>
      <w:b w:val="0"/>
      <w:bCs w:val="0"/>
      <w:i/>
      <w:iCs/>
      <w:color w:val="1D1D1B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A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andzelika</cp:lastModifiedBy>
  <cp:revision>3</cp:revision>
  <dcterms:created xsi:type="dcterms:W3CDTF">2024-07-08T18:18:00Z</dcterms:created>
  <dcterms:modified xsi:type="dcterms:W3CDTF">2024-08-20T07:45:00Z</dcterms:modified>
</cp:coreProperties>
</file>