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2E2A" w14:textId="03FC035B" w:rsidR="00A004F3" w:rsidRPr="007D1865" w:rsidRDefault="00A004F3" w:rsidP="007D186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65">
        <w:rPr>
          <w:rFonts w:ascii="Times New Roman" w:hAnsi="Times New Roman" w:cs="Times New Roman"/>
          <w:b/>
          <w:bCs/>
          <w:sz w:val="28"/>
          <w:szCs w:val="28"/>
        </w:rPr>
        <w:t xml:space="preserve">ZAMIERZENIA WYCHOWAWCZO – DYDAKTYCZNE GRUPY III „Pszczółki” – </w:t>
      </w:r>
      <w:r w:rsidR="007D1865" w:rsidRPr="007D1865">
        <w:rPr>
          <w:rFonts w:ascii="Times New Roman" w:hAnsi="Times New Roman" w:cs="Times New Roman"/>
          <w:b/>
          <w:bCs/>
          <w:sz w:val="28"/>
          <w:szCs w:val="28"/>
        </w:rPr>
        <w:t>marzec</w:t>
      </w:r>
      <w:r w:rsidRPr="007D1865">
        <w:rPr>
          <w:rFonts w:ascii="Times New Roman" w:hAnsi="Times New Roman" w:cs="Times New Roman"/>
          <w:b/>
          <w:bCs/>
          <w:sz w:val="28"/>
          <w:szCs w:val="28"/>
        </w:rPr>
        <w:t xml:space="preserve"> 2025r.</w:t>
      </w:r>
    </w:p>
    <w:p w14:paraId="646D281E" w14:textId="77777777" w:rsidR="00A004F3" w:rsidRPr="007D1865" w:rsidRDefault="00A004F3" w:rsidP="007D1865">
      <w:pPr>
        <w:spacing w:after="0" w:line="240" w:lineRule="auto"/>
        <w:rPr>
          <w:rFonts w:ascii="Times New Roman" w:hAnsi="Times New Roman" w:cs="Times New Roman"/>
          <w:b/>
        </w:rPr>
      </w:pPr>
    </w:p>
    <w:p w14:paraId="4557779F" w14:textId="2AB8515A" w:rsidR="00AA6F12" w:rsidRPr="007D1865" w:rsidRDefault="00AA6F12" w:rsidP="007D1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865">
        <w:rPr>
          <w:rFonts w:ascii="Times New Roman" w:hAnsi="Times New Roman" w:cs="Times New Roman"/>
          <w:b/>
          <w:sz w:val="28"/>
          <w:szCs w:val="28"/>
        </w:rPr>
        <w:t>Wiosenne porządki</w:t>
      </w:r>
    </w:p>
    <w:p w14:paraId="4794F497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Utrwalenie zasad obowiązujących podczas wyjścia poza teren przedszkola – rozumienie konieczności przestrzegania umów.</w:t>
      </w:r>
    </w:p>
    <w:p w14:paraId="387818ED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Zapoznanie z wyglądem i nazwami wybranych ptaków: bociana, kukułki, jaskółki, szpaka.</w:t>
      </w:r>
    </w:p>
    <w:p w14:paraId="72610E4B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Nazywanie części rośliny: łodygi, liści, kwiatu.</w:t>
      </w:r>
    </w:p>
    <w:p w14:paraId="106E370E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zainteresowań przyrodniczych. </w:t>
      </w:r>
    </w:p>
    <w:p w14:paraId="6F42C576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Poszerzenie wiadomości na temat prac wykonywanych wiosną w ogrodzie oraz narzędzi ogrodniczych. </w:t>
      </w:r>
    </w:p>
    <w:p w14:paraId="6F9E349A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budowy kwiatu i czynników, których roślina potrzebuje do wzrostu. </w:t>
      </w:r>
    </w:p>
    <w:p w14:paraId="2354F826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umiejętności matematycznych, używanie pojęć: długi, krótszy, najkrótszy.</w:t>
      </w:r>
    </w:p>
    <w:p w14:paraId="0DC09B8E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Układanie elementów według podanego wzoru. </w:t>
      </w:r>
    </w:p>
    <w:p w14:paraId="311C509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szybkiej reakcji na sygnał słowny oraz dźwiękowy.</w:t>
      </w:r>
    </w:p>
    <w:p w14:paraId="264C2E3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Rozumienie znaczenia drzew dla środowiska przyrodniczego (ludzi i zwierząt). </w:t>
      </w:r>
    </w:p>
    <w:p w14:paraId="53967FE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Wycinanie obrazków, układanie ich w odpowiedniej kolejności i próby opowiedzenia historyjki obrazkowej.</w:t>
      </w:r>
    </w:p>
    <w:p w14:paraId="4FB66F8D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umiejętności segregowania przedmiotów według przeznaczenia.</w:t>
      </w:r>
    </w:p>
    <w:p w14:paraId="24E266DD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spostrzegawczości i logicznego myślenia.</w:t>
      </w:r>
    </w:p>
    <w:p w14:paraId="1C9102AE" w14:textId="77777777" w:rsidR="00AA6F12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sprawności ruchowej, koordynacji wzrokowo-ruchowej.</w:t>
      </w:r>
    </w:p>
    <w:p w14:paraId="69D5D21F" w14:textId="77777777" w:rsidR="007D1865" w:rsidRPr="007D1865" w:rsidRDefault="007D1865" w:rsidP="007D1865">
      <w:pPr>
        <w:spacing w:after="0" w:line="240" w:lineRule="auto"/>
        <w:ind w:left="720" w:right="283"/>
        <w:jc w:val="both"/>
        <w:rPr>
          <w:rFonts w:ascii="Times New Roman" w:eastAsia="Calibri" w:hAnsi="Times New Roman" w:cs="Times New Roman"/>
        </w:rPr>
      </w:pPr>
    </w:p>
    <w:p w14:paraId="3C8E0B13" w14:textId="60038728" w:rsidR="00AA6F12" w:rsidRPr="007D1865" w:rsidRDefault="00AA6F12" w:rsidP="007D1865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7D1865">
        <w:rPr>
          <w:rFonts w:ascii="Times New Roman" w:hAnsi="Times New Roman" w:cs="Times New Roman"/>
          <w:b/>
          <w:sz w:val="28"/>
          <w:szCs w:val="28"/>
        </w:rPr>
        <w:t>Jedziemy na wieś</w:t>
      </w:r>
    </w:p>
    <w:p w14:paraId="304B9F8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nazw zwierząt hodowanych w gospodarstwie oraz nazw ich domów. </w:t>
      </w:r>
    </w:p>
    <w:p w14:paraId="6034171F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Wdrażanie do uważnego słuchania i reagowania na polecenia N. </w:t>
      </w:r>
    </w:p>
    <w:p w14:paraId="4967DD9F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Ćwiczenie spostrzegawczości poprzez dopasowywanie elementów obrazka do całości.</w:t>
      </w:r>
    </w:p>
    <w:p w14:paraId="30AE030A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korzyści z hodowli zwierząt dla człowieka. Dopasowywanie zwierząt do produktów, które dają człowiekowi. </w:t>
      </w:r>
    </w:p>
    <w:p w14:paraId="1EB76E27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umiejętności logicznego myślenia. </w:t>
      </w:r>
    </w:p>
    <w:p w14:paraId="7E0987A2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sprawności manualnej. Wdrażanie do estetycznego wykonania pracy. </w:t>
      </w:r>
    </w:p>
    <w:p w14:paraId="4EA55E44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zainteresowania polską kulturą ludową. Zapoznanie z polskim tańcem narodowym – kujawiakiem. </w:t>
      </w:r>
    </w:p>
    <w:p w14:paraId="391E3FD4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ciężkiej pracy rolnika i maszyn, z których korzysta w pracy w polu. </w:t>
      </w:r>
    </w:p>
    <w:p w14:paraId="58837BC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Wdrażanie do bezpiecznego korzystania z nożyczek. Kształcenie pomysłowości i wyobraźni podczas wykonywania pracy. Wdrażanie do dbania o porządek w miejscu pracy. </w:t>
      </w:r>
    </w:p>
    <w:p w14:paraId="4730AAB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określania położenia przedmiotów w przestrzeni: na, pod, za, przed.</w:t>
      </w:r>
    </w:p>
    <w:p w14:paraId="3111AFAE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Poznanie, czym odżywiają się wybrane zwierzęta hodowane na wsi. </w:t>
      </w:r>
    </w:p>
    <w:p w14:paraId="0E8D7C7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Doskonalenie umiejętności liczenia i porównywania liczebności. </w:t>
      </w:r>
    </w:p>
    <w:p w14:paraId="64EC4A9A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sprawności małej motoryki.</w:t>
      </w:r>
    </w:p>
    <w:p w14:paraId="57F6D554" w14:textId="77777777" w:rsidR="00AA6F12" w:rsidRPr="007D1865" w:rsidRDefault="00AA6F12" w:rsidP="007D1865">
      <w:pPr>
        <w:pStyle w:val="Akapitzlist"/>
        <w:spacing w:after="0" w:line="240" w:lineRule="auto"/>
        <w:ind w:left="1080" w:right="283"/>
        <w:jc w:val="both"/>
        <w:rPr>
          <w:rFonts w:ascii="Times New Roman" w:hAnsi="Times New Roman" w:cs="Times New Roman"/>
        </w:rPr>
      </w:pPr>
    </w:p>
    <w:p w14:paraId="67A107C7" w14:textId="7CAB77B9" w:rsidR="00AA6F12" w:rsidRPr="007D1865" w:rsidRDefault="00AA6F12" w:rsidP="007D1865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7D1865">
        <w:rPr>
          <w:rFonts w:ascii="Times New Roman" w:hAnsi="Times New Roman" w:cs="Times New Roman"/>
          <w:b/>
          <w:sz w:val="28"/>
          <w:szCs w:val="28"/>
        </w:rPr>
        <w:t>Przyszła wiosn</w:t>
      </w:r>
      <w:r w:rsidR="007D1865">
        <w:rPr>
          <w:rFonts w:ascii="Times New Roman" w:hAnsi="Times New Roman" w:cs="Times New Roman"/>
          <w:b/>
          <w:sz w:val="28"/>
          <w:szCs w:val="28"/>
        </w:rPr>
        <w:t>a</w:t>
      </w:r>
    </w:p>
    <w:p w14:paraId="27B4442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Zapoznanie z charakterystycznymi oznakami wiosny;</w:t>
      </w:r>
    </w:p>
    <w:p w14:paraId="49A80E8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Rozpoznawanie wybranych roślin i zwierząt związanych z nadejściem wiosny;</w:t>
      </w:r>
    </w:p>
    <w:p w14:paraId="4F41E98B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Wdrażanie do uważnego słuchania tekstów literackich i wypowiadania się na ich temat;</w:t>
      </w:r>
    </w:p>
    <w:p w14:paraId="2EA9628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Uczestniczenie w zabawach ruchowych w sali i w ogrodzie;</w:t>
      </w:r>
    </w:p>
    <w:p w14:paraId="333661A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Stymulowanie różnych zmysłów, ogólnej wrażliwości sensorycznej;</w:t>
      </w:r>
    </w:p>
    <w:p w14:paraId="484D7134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Radzenie sobie z nieprzyjemnymi emocjami;</w:t>
      </w:r>
    </w:p>
    <w:p w14:paraId="5DFCA571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Czerpanie radości z obcowania z przyrodą;</w:t>
      </w:r>
    </w:p>
    <w:p w14:paraId="4063B9D1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Wdrażanie do współdziałania z rówieśnikami w czasie zabaw i przestrzeganie reguł gier i zabaw;</w:t>
      </w:r>
    </w:p>
    <w:p w14:paraId="4CDC51A1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lastRenderedPageBreak/>
        <w:t>Klasyfikowanie elementów według podanej kategorii;</w:t>
      </w:r>
    </w:p>
    <w:p w14:paraId="3B346B00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umiejętności przeliczania, przekładanie jednej reprezentacji liczbowej na inną;</w:t>
      </w:r>
    </w:p>
    <w:p w14:paraId="64F9ACD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ekspresji plastycznej i wyobraźni poprzez ukierunkowane działania plastyczne.</w:t>
      </w:r>
    </w:p>
    <w:p w14:paraId="66D2E802" w14:textId="77777777" w:rsidR="00AA6F12" w:rsidRPr="007D1865" w:rsidRDefault="00AA6F12" w:rsidP="007D1865">
      <w:pPr>
        <w:spacing w:after="0" w:line="240" w:lineRule="auto"/>
        <w:rPr>
          <w:rFonts w:ascii="Times New Roman" w:hAnsi="Times New Roman" w:cs="Times New Roman"/>
        </w:rPr>
      </w:pPr>
    </w:p>
    <w:p w14:paraId="266A9D99" w14:textId="77777777" w:rsidR="002B3F73" w:rsidRDefault="002B3F73" w:rsidP="002B3F7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teatrze</w:t>
      </w:r>
    </w:p>
    <w:p w14:paraId="632CB632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Rozwijanie umiejętności uważnego słuchania dłuższego tekstu. </w:t>
      </w:r>
    </w:p>
    <w:p w14:paraId="45567E2C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umiejętności wypowiadania się na określony temat.</w:t>
      </w:r>
    </w:p>
    <w:p w14:paraId="223327F1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Bogacenie słownictwa dzieci o wyrazy związane z teatrem.</w:t>
      </w:r>
    </w:p>
    <w:p w14:paraId="1F9006BE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Wdrażanie do kulturalnego zachowania się w teatrze.</w:t>
      </w:r>
    </w:p>
    <w:p w14:paraId="735F77B8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Poznanie różnych form teatru i rodzajów lalek teatralnych. </w:t>
      </w:r>
    </w:p>
    <w:p w14:paraId="3080BFBC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Rozwijanie inwencji twórczej podczas samodzielnego wykonywania kukiełki i zabaw nią. </w:t>
      </w:r>
    </w:p>
    <w:p w14:paraId="56486CB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Doskonalenie spostrzegawczości i sprawności grafomotorycznej. </w:t>
      </w:r>
    </w:p>
    <w:p w14:paraId="33802F2E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Usprawnianie aparatu mowy.</w:t>
      </w:r>
    </w:p>
    <w:p w14:paraId="579ECB1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Wzmacnianie poczucia wiary w siebie, odwagi scenicznej.</w:t>
      </w:r>
    </w:p>
    <w:p w14:paraId="01E2AB05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umiejętności kodowania.</w:t>
      </w:r>
    </w:p>
    <w:p w14:paraId="6FC79AF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Rozwijanie sprawności manualnej, m.in. poprzez zabawy plasteliną.</w:t>
      </w:r>
    </w:p>
    <w:p w14:paraId="579189E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Wzmacnianie mięśni brzucha i grzbietu.</w:t>
      </w:r>
    </w:p>
    <w:p w14:paraId="0564DB29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Hartowanie odporności organizmu poprzez zabawy ruchowe na świeżym powietrzu.</w:t>
      </w:r>
    </w:p>
    <w:p w14:paraId="09385EC2" w14:textId="77777777" w:rsidR="002B3F73" w:rsidRDefault="002B3F73" w:rsidP="002B3F73">
      <w:pPr>
        <w:spacing w:after="0" w:line="240" w:lineRule="auto"/>
        <w:ind w:left="720" w:right="-1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47FF6E" w14:textId="77777777" w:rsidR="00DB150E" w:rsidRPr="007D1865" w:rsidRDefault="00DB150E" w:rsidP="007D1865">
      <w:pPr>
        <w:spacing w:after="0" w:line="240" w:lineRule="auto"/>
        <w:rPr>
          <w:rFonts w:ascii="Times New Roman" w:hAnsi="Times New Roman" w:cs="Times New Roman"/>
        </w:rPr>
      </w:pPr>
    </w:p>
    <w:sectPr w:rsidR="00DB150E" w:rsidRPr="007D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1635"/>
    <w:multiLevelType w:val="hybridMultilevel"/>
    <w:tmpl w:val="65BC5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759534">
    <w:abstractNumId w:val="0"/>
  </w:num>
  <w:num w:numId="2" w16cid:durableId="11041072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12"/>
    <w:rsid w:val="00037299"/>
    <w:rsid w:val="000F22CB"/>
    <w:rsid w:val="001F1744"/>
    <w:rsid w:val="002B3F73"/>
    <w:rsid w:val="00311541"/>
    <w:rsid w:val="005528B9"/>
    <w:rsid w:val="00767231"/>
    <w:rsid w:val="007D1865"/>
    <w:rsid w:val="00A004F3"/>
    <w:rsid w:val="00AA6F12"/>
    <w:rsid w:val="00D36E8A"/>
    <w:rsid w:val="00DB150E"/>
    <w:rsid w:val="00DC078F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976E"/>
  <w15:chartTrackingRefBased/>
  <w15:docId w15:val="{D9C841AF-F1E7-407F-BDDD-E3532BD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F1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Janiuk</dc:creator>
  <cp:keywords/>
  <dc:description/>
  <cp:lastModifiedBy>Elżbieta Janiuk</cp:lastModifiedBy>
  <cp:revision>6</cp:revision>
  <dcterms:created xsi:type="dcterms:W3CDTF">2024-10-21T08:20:00Z</dcterms:created>
  <dcterms:modified xsi:type="dcterms:W3CDTF">2024-10-21T08:47:00Z</dcterms:modified>
</cp:coreProperties>
</file>