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4B4A" w14:textId="7499D885" w:rsidR="00DD01B7" w:rsidRPr="008D10D1" w:rsidRDefault="00DD01B7" w:rsidP="001C3132">
      <w:pPr>
        <w:spacing w:after="0" w:line="360" w:lineRule="auto"/>
        <w:ind w:right="-567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B96D90">
        <w:rPr>
          <w:rFonts w:ascii="Times New Roman" w:hAnsi="Times New Roman" w:cs="Times New Roman"/>
          <w:b/>
          <w:sz w:val="26"/>
          <w:szCs w:val="28"/>
        </w:rPr>
        <w:t>Zamierzenia pra</w:t>
      </w:r>
      <w:r w:rsidR="00D44639">
        <w:rPr>
          <w:rFonts w:ascii="Times New Roman" w:hAnsi="Times New Roman" w:cs="Times New Roman"/>
          <w:b/>
          <w:sz w:val="26"/>
          <w:szCs w:val="28"/>
        </w:rPr>
        <w:t xml:space="preserve">cy </w:t>
      </w:r>
      <w:proofErr w:type="spellStart"/>
      <w:r w:rsidR="00D44639">
        <w:rPr>
          <w:rFonts w:ascii="Times New Roman" w:hAnsi="Times New Roman" w:cs="Times New Roman"/>
          <w:b/>
          <w:sz w:val="26"/>
          <w:szCs w:val="28"/>
        </w:rPr>
        <w:t>dydaktyczno</w:t>
      </w:r>
      <w:proofErr w:type="spellEnd"/>
      <w:r w:rsidR="00D44639">
        <w:rPr>
          <w:rFonts w:ascii="Times New Roman" w:hAnsi="Times New Roman" w:cs="Times New Roman"/>
          <w:b/>
          <w:sz w:val="26"/>
          <w:szCs w:val="28"/>
        </w:rPr>
        <w:t xml:space="preserve"> - wychowawczo - </w:t>
      </w:r>
      <w:r w:rsidRPr="00B96D90">
        <w:rPr>
          <w:rFonts w:ascii="Times New Roman" w:hAnsi="Times New Roman" w:cs="Times New Roman"/>
          <w:b/>
          <w:sz w:val="26"/>
          <w:szCs w:val="28"/>
        </w:rPr>
        <w:t xml:space="preserve">opiekuńczej </w:t>
      </w:r>
      <w:r w:rsidR="001C3132" w:rsidRPr="00B96D90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D44639">
        <w:rPr>
          <w:rFonts w:ascii="Times New Roman" w:hAnsi="Times New Roman" w:cs="Times New Roman"/>
          <w:b/>
          <w:sz w:val="26"/>
          <w:szCs w:val="28"/>
        </w:rPr>
        <w:t xml:space="preserve">      GRUPA V</w:t>
      </w:r>
      <w:r w:rsidR="001C3132">
        <w:rPr>
          <w:rFonts w:ascii="Times New Roman" w:hAnsi="Times New Roman" w:cs="Times New Roman"/>
          <w:b/>
          <w:sz w:val="26"/>
          <w:szCs w:val="28"/>
        </w:rPr>
        <w:t xml:space="preserve">      </w:t>
      </w:r>
      <w:r w:rsidR="00233812">
        <w:rPr>
          <w:rFonts w:ascii="Times New Roman" w:hAnsi="Times New Roman" w:cs="Times New Roman"/>
          <w:b/>
          <w:i/>
          <w:sz w:val="26"/>
          <w:szCs w:val="28"/>
        </w:rPr>
        <w:t xml:space="preserve">listopad </w:t>
      </w:r>
      <w:r w:rsidR="007B4885" w:rsidRPr="001C3132">
        <w:rPr>
          <w:rFonts w:ascii="Times New Roman" w:hAnsi="Times New Roman" w:cs="Times New Roman"/>
          <w:b/>
          <w:i/>
          <w:sz w:val="26"/>
          <w:szCs w:val="28"/>
        </w:rPr>
        <w:t xml:space="preserve"> 2024</w:t>
      </w:r>
      <w:r w:rsidR="00584C3C" w:rsidRPr="001C3132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1C3132">
        <w:rPr>
          <w:rFonts w:ascii="Times New Roman" w:hAnsi="Times New Roman" w:cs="Times New Roman"/>
          <w:b/>
          <w:i/>
          <w:sz w:val="26"/>
          <w:szCs w:val="28"/>
        </w:rPr>
        <w:t>r</w:t>
      </w:r>
      <w:r w:rsidR="00584C3C" w:rsidRPr="001C3132">
        <w:rPr>
          <w:rFonts w:ascii="Times New Roman" w:hAnsi="Times New Roman" w:cs="Times New Roman"/>
          <w:b/>
          <w:i/>
          <w:sz w:val="26"/>
          <w:szCs w:val="28"/>
        </w:rPr>
        <w:t>.</w:t>
      </w:r>
    </w:p>
    <w:p w14:paraId="5F0F5E9B" w14:textId="515B9D4B" w:rsidR="0059777C" w:rsidRPr="00B96D90" w:rsidRDefault="00DD01B7" w:rsidP="00B96D90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48469140"/>
      <w:r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F208A4" w:rsidRPr="00B96D90">
        <w:rPr>
          <w:rFonts w:ascii="Times New Roman" w:hAnsi="Times New Roman"/>
          <w:sz w:val="24"/>
          <w:szCs w:val="24"/>
          <w:u w:val="single"/>
        </w:rPr>
        <w:t>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233812">
        <w:rPr>
          <w:rFonts w:ascii="Times New Roman" w:hAnsi="Times New Roman"/>
          <w:b/>
          <w:sz w:val="24"/>
          <w:szCs w:val="24"/>
          <w:u w:val="single"/>
        </w:rPr>
        <w:t>W baśniowej krainie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”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 xml:space="preserve"> /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04</w:t>
      </w:r>
      <w:r w:rsidR="001C3132" w:rsidRPr="00B96D90">
        <w:rPr>
          <w:rFonts w:ascii="Times New Roman" w:hAnsi="Times New Roman"/>
          <w:b/>
          <w:sz w:val="24"/>
          <w:szCs w:val="24"/>
          <w:u w:val="single"/>
        </w:rPr>
        <w:t>.</w:t>
      </w:r>
      <w:r w:rsidR="00233812">
        <w:rPr>
          <w:rFonts w:ascii="Times New Roman" w:hAnsi="Times New Roman"/>
          <w:b/>
          <w:sz w:val="24"/>
          <w:szCs w:val="24"/>
          <w:u w:val="single"/>
        </w:rPr>
        <w:t>1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.-0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8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233812">
        <w:rPr>
          <w:rFonts w:ascii="Times New Roman" w:hAnsi="Times New Roman"/>
          <w:b/>
          <w:sz w:val="24"/>
          <w:szCs w:val="24"/>
          <w:u w:val="single"/>
        </w:rPr>
        <w:t>1</w:t>
      </w:r>
      <w:r w:rsidR="007B4885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>/</w:t>
      </w:r>
      <w:bookmarkEnd w:id="0"/>
    </w:p>
    <w:p w14:paraId="22585EDB" w14:textId="4FE1AB0F" w:rsidR="00233812" w:rsidRPr="00233812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>Doskonalenie słuchu fonemowego. Kształtowanie sprawności artykulacyjnej. Zapoznanie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812">
        <w:rPr>
          <w:rFonts w:ascii="Times New Roman" w:eastAsia="Calibri" w:hAnsi="Times New Roman" w:cs="Times New Roman"/>
          <w:sz w:val="24"/>
          <w:szCs w:val="24"/>
        </w:rPr>
        <w:t>z graficznym zapisem głoski l – literą L. Rozwijanie rozumienia liter jako znaków niosących z sobą informację.</w:t>
      </w:r>
    </w:p>
    <w:p w14:paraId="196CD5E1" w14:textId="77777777" w:rsidR="00233812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 xml:space="preserve">Kształtowanie zainteresowania czytaniem. </w:t>
      </w:r>
    </w:p>
    <w:p w14:paraId="1CC0883B" w14:textId="1DB61D84" w:rsidR="0037408F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>Usprawnienie małej i dużej motoryki.</w:t>
      </w:r>
      <w:r w:rsidR="004F009C" w:rsidRPr="004F009C">
        <w:t xml:space="preserve"> </w:t>
      </w:r>
      <w:r w:rsidR="004F009C" w:rsidRPr="004F009C">
        <w:rPr>
          <w:rFonts w:ascii="Times New Roman" w:eastAsia="Calibri" w:hAnsi="Times New Roman" w:cs="Times New Roman"/>
          <w:sz w:val="24"/>
          <w:szCs w:val="24"/>
        </w:rPr>
        <w:t xml:space="preserve">Rozwijanie koordynacji oko–ręka. </w:t>
      </w:r>
    </w:p>
    <w:p w14:paraId="4E4C922C" w14:textId="77777777" w:rsidR="00233812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>Kształtowanie umiejętności rozpoznawania podstawowych emocji u siebie i innych. Rozwijanie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812">
        <w:rPr>
          <w:rFonts w:ascii="Times New Roman" w:eastAsia="Calibri" w:hAnsi="Times New Roman" w:cs="Times New Roman"/>
          <w:sz w:val="24"/>
          <w:szCs w:val="24"/>
        </w:rPr>
        <w:t xml:space="preserve">umiejętności rozumienia i opisywania sytuacji społecznych. </w:t>
      </w:r>
    </w:p>
    <w:p w14:paraId="62F18059" w14:textId="77777777" w:rsidR="004F009C" w:rsidRDefault="00233812" w:rsidP="004F009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12">
        <w:rPr>
          <w:rFonts w:ascii="Times New Roman" w:eastAsia="Calibri" w:hAnsi="Times New Roman" w:cs="Times New Roman"/>
          <w:sz w:val="24"/>
          <w:szCs w:val="24"/>
        </w:rPr>
        <w:t>Wspieranie rozwoju ruchowego. Doskonalenie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812">
        <w:rPr>
          <w:rFonts w:ascii="Times New Roman" w:eastAsia="Calibri" w:hAnsi="Times New Roman" w:cs="Times New Roman"/>
          <w:sz w:val="24"/>
          <w:szCs w:val="24"/>
        </w:rPr>
        <w:t xml:space="preserve">umiejętności dokonywania czynności precyzyjnych </w:t>
      </w:r>
      <w:r w:rsidR="004F009C">
        <w:rPr>
          <w:rFonts w:ascii="Times New Roman" w:eastAsia="Calibri" w:hAnsi="Times New Roman" w:cs="Times New Roman"/>
          <w:sz w:val="24"/>
          <w:szCs w:val="24"/>
        </w:rPr>
        <w:br/>
      </w:r>
      <w:r w:rsidRPr="00233812">
        <w:rPr>
          <w:rFonts w:ascii="Times New Roman" w:eastAsia="Calibri" w:hAnsi="Times New Roman" w:cs="Times New Roman"/>
          <w:sz w:val="24"/>
          <w:szCs w:val="24"/>
        </w:rPr>
        <w:t xml:space="preserve">i manipulowania przyborami. </w:t>
      </w:r>
    </w:p>
    <w:p w14:paraId="01AFF165" w14:textId="289BA5BF" w:rsidR="004F009C" w:rsidRDefault="00233812" w:rsidP="004F009C">
      <w:pPr>
        <w:pStyle w:val="Akapitzlist"/>
        <w:numPr>
          <w:ilvl w:val="0"/>
          <w:numId w:val="12"/>
        </w:num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009C">
        <w:rPr>
          <w:rFonts w:ascii="Times New Roman" w:eastAsia="Calibri" w:hAnsi="Times New Roman" w:cs="Times New Roman"/>
          <w:sz w:val="24"/>
          <w:szCs w:val="24"/>
        </w:rPr>
        <w:t>Rozwijanie umiejętności</w:t>
      </w:r>
      <w:r w:rsidR="004F009C" w:rsidRPr="004F0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09C">
        <w:rPr>
          <w:rFonts w:ascii="Times New Roman" w:eastAsia="Calibri" w:hAnsi="Times New Roman" w:cs="Times New Roman"/>
          <w:sz w:val="24"/>
          <w:szCs w:val="24"/>
        </w:rPr>
        <w:t>wypowiadania się na podany temat.</w:t>
      </w:r>
      <w:r w:rsidR="004F009C" w:rsidRPr="004F009C">
        <w:t xml:space="preserve"> </w:t>
      </w:r>
      <w:r w:rsidR="004F009C" w:rsidRPr="004F009C">
        <w:rPr>
          <w:rFonts w:ascii="Times New Roman" w:eastAsia="Calibri" w:hAnsi="Times New Roman" w:cs="Times New Roman"/>
          <w:sz w:val="24"/>
          <w:szCs w:val="24"/>
        </w:rPr>
        <w:t>Wspieranie rozwoju myślenia logicznego</w:t>
      </w:r>
      <w:r w:rsidR="004F00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C68B6A" w14:textId="2DD676BD" w:rsidR="004F009C" w:rsidRPr="004F009C" w:rsidRDefault="004F009C" w:rsidP="004F009C">
      <w:pPr>
        <w:pStyle w:val="Akapitzlist"/>
        <w:numPr>
          <w:ilvl w:val="0"/>
          <w:numId w:val="12"/>
        </w:num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009C">
        <w:rPr>
          <w:rFonts w:ascii="Times New Roman" w:eastAsia="Calibri" w:hAnsi="Times New Roman" w:cs="Times New Roman"/>
          <w:sz w:val="24"/>
          <w:szCs w:val="24"/>
        </w:rPr>
        <w:t>Utrwalanie znajomości podstawowych figur</w:t>
      </w:r>
      <w:r w:rsidRPr="004F0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09C">
        <w:rPr>
          <w:rFonts w:ascii="Times New Roman" w:eastAsia="Calibri" w:hAnsi="Times New Roman" w:cs="Times New Roman"/>
          <w:sz w:val="24"/>
          <w:szCs w:val="24"/>
        </w:rPr>
        <w:t>geometrycznych. Doskonalenie spostrzegawczości.</w:t>
      </w:r>
    </w:p>
    <w:p w14:paraId="199FE135" w14:textId="7BDC372E" w:rsidR="0059777C" w:rsidRPr="0037408F" w:rsidRDefault="0059777C" w:rsidP="00233812">
      <w:pPr>
        <w:pStyle w:val="Akapitzli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1E3BDF" w14:textId="2AC31826" w:rsidR="00B96D90" w:rsidRPr="00CB530A" w:rsidRDefault="00DD01B7" w:rsidP="00CB530A">
      <w:pPr>
        <w:pStyle w:val="Akapitzlist"/>
        <w:numPr>
          <w:ilvl w:val="0"/>
          <w:numId w:val="13"/>
        </w:numPr>
        <w:spacing w:after="0" w:line="240" w:lineRule="auto"/>
        <w:ind w:left="1134" w:right="-24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530A">
        <w:rPr>
          <w:rFonts w:ascii="Times New Roman" w:hAnsi="Times New Roman"/>
          <w:sz w:val="24"/>
          <w:szCs w:val="24"/>
          <w:u w:val="single"/>
        </w:rPr>
        <w:t>Temat tygodnia</w:t>
      </w:r>
      <w:r w:rsidR="009A6972" w:rsidRPr="00CB530A">
        <w:rPr>
          <w:rFonts w:ascii="Times New Roman" w:hAnsi="Times New Roman"/>
          <w:sz w:val="24"/>
          <w:szCs w:val="24"/>
          <w:u w:val="single"/>
        </w:rPr>
        <w:t>:</w:t>
      </w:r>
      <w:r w:rsidR="009A6972" w:rsidRPr="00CB53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C3132" w:rsidRPr="00CB530A">
        <w:rPr>
          <w:rFonts w:ascii="Times New Roman" w:hAnsi="Times New Roman"/>
          <w:b/>
          <w:sz w:val="24"/>
          <w:szCs w:val="24"/>
          <w:u w:val="single"/>
        </w:rPr>
        <w:t xml:space="preserve"> „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Bohaterowie polskich legend</w:t>
      </w:r>
      <w:r w:rsidR="00455297" w:rsidRPr="00CB530A">
        <w:rPr>
          <w:rFonts w:ascii="Times New Roman" w:hAnsi="Times New Roman"/>
          <w:b/>
          <w:sz w:val="24"/>
          <w:szCs w:val="24"/>
          <w:u w:val="single"/>
        </w:rPr>
        <w:t>”  /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CB530A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CB530A">
        <w:rPr>
          <w:rFonts w:ascii="Times New Roman" w:hAnsi="Times New Roman"/>
          <w:b/>
          <w:sz w:val="24"/>
          <w:szCs w:val="24"/>
          <w:u w:val="single"/>
        </w:rPr>
        <w:t>.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CB530A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CB530A">
        <w:rPr>
          <w:rFonts w:ascii="Times New Roman" w:hAnsi="Times New Roman"/>
          <w:b/>
          <w:sz w:val="24"/>
          <w:szCs w:val="24"/>
          <w:u w:val="single"/>
        </w:rPr>
        <w:t>. -1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5</w:t>
      </w:r>
      <w:r w:rsidR="00455297" w:rsidRPr="00CB530A">
        <w:rPr>
          <w:rFonts w:ascii="Times New Roman" w:hAnsi="Times New Roman"/>
          <w:b/>
          <w:sz w:val="24"/>
          <w:szCs w:val="24"/>
          <w:u w:val="single"/>
        </w:rPr>
        <w:t>.1</w:t>
      </w:r>
      <w:r w:rsidR="004F009C" w:rsidRPr="00CB530A">
        <w:rPr>
          <w:rFonts w:ascii="Times New Roman" w:hAnsi="Times New Roman"/>
          <w:b/>
          <w:sz w:val="24"/>
          <w:szCs w:val="24"/>
          <w:u w:val="single"/>
        </w:rPr>
        <w:t>1</w:t>
      </w:r>
      <w:r w:rsidR="00D60840" w:rsidRPr="00CB530A">
        <w:rPr>
          <w:rFonts w:ascii="Times New Roman" w:hAnsi="Times New Roman"/>
          <w:b/>
          <w:sz w:val="24"/>
          <w:szCs w:val="24"/>
          <w:u w:val="single"/>
        </w:rPr>
        <w:t>.2024</w:t>
      </w:r>
      <w:r w:rsidRPr="00CB530A">
        <w:rPr>
          <w:rFonts w:ascii="Times New Roman" w:hAnsi="Times New Roman"/>
          <w:b/>
          <w:sz w:val="24"/>
          <w:szCs w:val="24"/>
          <w:u w:val="single"/>
        </w:rPr>
        <w:t>/</w:t>
      </w:r>
      <w:r w:rsidR="00B96D90" w:rsidRPr="00CB53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AAAD11" w14:textId="77777777" w:rsidR="004F009C" w:rsidRP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>Zapoznanie z graficznym zapisem litery I. Kształtowanie zainteresowania czytaniem, wspieranie</w:t>
      </w:r>
    </w:p>
    <w:p w14:paraId="02EBBF3E" w14:textId="33B01860" w:rsidR="00B96D90" w:rsidRDefault="004F009C" w:rsidP="004F009C">
      <w:pPr>
        <w:pStyle w:val="Akapitzlist"/>
        <w:spacing w:line="240" w:lineRule="auto"/>
        <w:ind w:left="284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F009C">
        <w:rPr>
          <w:rFonts w:ascii="Times New Roman" w:hAnsi="Times New Roman" w:cs="Times New Roman"/>
          <w:bCs/>
          <w:sz w:val="24"/>
          <w:szCs w:val="24"/>
        </w:rPr>
        <w:t>podejmowania prób czytania.</w:t>
      </w:r>
    </w:p>
    <w:p w14:paraId="04FA587D" w14:textId="77777777" w:rsid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 xml:space="preserve">Wspieranie rozwoju małej motoryki i przygotowanie do nauki pisania. </w:t>
      </w:r>
    </w:p>
    <w:p w14:paraId="5AC10462" w14:textId="77777777" w:rsid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>Rozwijanie sprawności</w:t>
      </w:r>
      <w:r w:rsidRPr="004F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09C">
        <w:rPr>
          <w:rFonts w:ascii="Times New Roman" w:hAnsi="Times New Roman" w:cs="Times New Roman"/>
          <w:bCs/>
          <w:sz w:val="24"/>
          <w:szCs w:val="24"/>
        </w:rPr>
        <w:t>aparatów artykulacyjnych. Kształtowanie umiejętności wypowiadania się na temat wysłuchanego utworu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09C">
        <w:rPr>
          <w:rFonts w:ascii="Times New Roman" w:hAnsi="Times New Roman" w:cs="Times New Roman"/>
          <w:bCs/>
          <w:sz w:val="24"/>
          <w:szCs w:val="24"/>
        </w:rPr>
        <w:t xml:space="preserve">literackiego. </w:t>
      </w:r>
    </w:p>
    <w:p w14:paraId="4B4D432F" w14:textId="77777777" w:rsid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 xml:space="preserve">Utrwalanie umiejętności liczenia i sprawdzania poprawności przeliczania. </w:t>
      </w:r>
    </w:p>
    <w:p w14:paraId="22F3026F" w14:textId="77777777" w:rsidR="004F009C" w:rsidRDefault="004F009C" w:rsidP="004F009C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F009C">
        <w:rPr>
          <w:rFonts w:ascii="Times New Roman" w:hAnsi="Times New Roman" w:cs="Times New Roman"/>
          <w:bCs/>
          <w:sz w:val="24"/>
          <w:szCs w:val="24"/>
        </w:rPr>
        <w:t>Kształtowanie</w:t>
      </w:r>
      <w:r w:rsidRPr="004F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09C">
        <w:rPr>
          <w:rFonts w:ascii="Times New Roman" w:hAnsi="Times New Roman" w:cs="Times New Roman"/>
          <w:bCs/>
          <w:sz w:val="24"/>
          <w:szCs w:val="24"/>
        </w:rPr>
        <w:t xml:space="preserve">umiejętności dokonywania obserwacji przyrodniczych. </w:t>
      </w:r>
    </w:p>
    <w:p w14:paraId="1B62448C" w14:textId="38B4999B" w:rsidR="00CB530A" w:rsidRPr="00CB530A" w:rsidRDefault="00CB530A" w:rsidP="000329D3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>Kształtowanie świadomości na temat dziedzictwa kulturowego Polski. Kształtowanie postawy szacunku do historii i tradycji. Kształtowanie poczucia przynależności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530A">
        <w:rPr>
          <w:rFonts w:ascii="Times New Roman" w:hAnsi="Times New Roman" w:cs="Times New Roman"/>
          <w:bCs/>
          <w:sz w:val="24"/>
          <w:szCs w:val="24"/>
        </w:rPr>
        <w:t>do narodu i tożsamości</w:t>
      </w:r>
    </w:p>
    <w:p w14:paraId="12295B27" w14:textId="77777777" w:rsidR="00CB530A" w:rsidRDefault="00CB530A" w:rsidP="00CB530A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>Rozwijanie umiejętności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530A">
        <w:rPr>
          <w:rFonts w:ascii="Times New Roman" w:hAnsi="Times New Roman" w:cs="Times New Roman"/>
          <w:bCs/>
          <w:sz w:val="24"/>
          <w:szCs w:val="24"/>
        </w:rPr>
        <w:t xml:space="preserve">współpracy. </w:t>
      </w:r>
    </w:p>
    <w:p w14:paraId="697094EE" w14:textId="441FC730" w:rsidR="00CB530A" w:rsidRPr="00CB530A" w:rsidRDefault="00CB530A" w:rsidP="00CB530A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>Doskonalenie umiejętności dostrzegania i kontynuowania rytmów oraz odczytywania kodów.</w:t>
      </w:r>
    </w:p>
    <w:p w14:paraId="5F3D5DAA" w14:textId="77777777" w:rsidR="00CB530A" w:rsidRDefault="00CB530A" w:rsidP="00CB530A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 xml:space="preserve">Kształtowanie kreatywności. Rozwijanie myślenia logicznego. </w:t>
      </w:r>
    </w:p>
    <w:p w14:paraId="5519AA90" w14:textId="13F1BD70" w:rsidR="00CB530A" w:rsidRPr="00CB530A" w:rsidRDefault="00CB530A" w:rsidP="00CB530A">
      <w:pPr>
        <w:pStyle w:val="Akapitzlist"/>
        <w:numPr>
          <w:ilvl w:val="0"/>
          <w:numId w:val="12"/>
        </w:numPr>
        <w:spacing w:line="240" w:lineRule="auto"/>
        <w:ind w:left="284" w:hanging="230"/>
        <w:rPr>
          <w:rFonts w:ascii="Times New Roman" w:hAnsi="Times New Roman" w:cs="Times New Roman"/>
          <w:bCs/>
          <w:sz w:val="24"/>
          <w:szCs w:val="24"/>
        </w:rPr>
      </w:pPr>
      <w:r w:rsidRPr="00CB530A">
        <w:rPr>
          <w:rFonts w:ascii="Times New Roman" w:hAnsi="Times New Roman" w:cs="Times New Roman"/>
          <w:bCs/>
          <w:sz w:val="24"/>
          <w:szCs w:val="24"/>
        </w:rPr>
        <w:t>Doskonalenie szybkości i gibkości oraz ogólnej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530A">
        <w:rPr>
          <w:rFonts w:ascii="Times New Roman" w:hAnsi="Times New Roman" w:cs="Times New Roman"/>
          <w:bCs/>
          <w:sz w:val="24"/>
          <w:szCs w:val="24"/>
        </w:rPr>
        <w:t>sprawności ruchowej.</w:t>
      </w:r>
    </w:p>
    <w:p w14:paraId="383BA315" w14:textId="77777777" w:rsidR="0037408F" w:rsidRPr="0059777C" w:rsidRDefault="0037408F" w:rsidP="00CB530A">
      <w:pPr>
        <w:pStyle w:val="Akapitzlist"/>
        <w:spacing w:after="0" w:line="240" w:lineRule="auto"/>
        <w:ind w:left="284" w:hanging="2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93918" w14:textId="06E0B75C" w:rsidR="00DD01B7" w:rsidRDefault="006D3FA0" w:rsidP="00CB530A">
      <w:pPr>
        <w:spacing w:after="0" w:line="276" w:lineRule="auto"/>
        <w:ind w:left="357" w:firstLine="49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5297">
        <w:rPr>
          <w:rFonts w:ascii="Times New Roman" w:hAnsi="Times New Roman"/>
          <w:b/>
          <w:sz w:val="24"/>
          <w:szCs w:val="24"/>
        </w:rPr>
        <w:t xml:space="preserve"> </w:t>
      </w:r>
      <w:r w:rsidR="00DD01B7"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F208A4" w:rsidRPr="00B96D90">
        <w:rPr>
          <w:rFonts w:ascii="Times New Roman" w:hAnsi="Times New Roman"/>
          <w:sz w:val="24"/>
          <w:szCs w:val="24"/>
          <w:u w:val="single"/>
        </w:rPr>
        <w:t>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0329D3">
        <w:rPr>
          <w:rFonts w:ascii="Times New Roman" w:hAnsi="Times New Roman"/>
          <w:b/>
          <w:sz w:val="24"/>
          <w:szCs w:val="24"/>
          <w:u w:val="single"/>
        </w:rPr>
        <w:t xml:space="preserve"> Pomysły na deszczowe dni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”   /1</w:t>
      </w:r>
      <w:r w:rsidR="000329D3">
        <w:rPr>
          <w:rFonts w:ascii="Times New Roman" w:hAnsi="Times New Roman"/>
          <w:b/>
          <w:sz w:val="24"/>
          <w:szCs w:val="24"/>
          <w:u w:val="single"/>
        </w:rPr>
        <w:t>8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0329D3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 xml:space="preserve">. – </w:t>
      </w:r>
      <w:r w:rsidR="000329D3">
        <w:rPr>
          <w:rFonts w:ascii="Times New Roman" w:hAnsi="Times New Roman"/>
          <w:b/>
          <w:sz w:val="24"/>
          <w:szCs w:val="24"/>
          <w:u w:val="single"/>
        </w:rPr>
        <w:t>22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0329D3">
        <w:rPr>
          <w:rFonts w:ascii="Times New Roman" w:hAnsi="Times New Roman"/>
          <w:b/>
          <w:sz w:val="24"/>
          <w:szCs w:val="24"/>
          <w:u w:val="single"/>
        </w:rPr>
        <w:t>1</w:t>
      </w:r>
      <w:r w:rsidR="000E76A6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="00DD01B7" w:rsidRPr="00B96D90">
        <w:rPr>
          <w:rFonts w:ascii="Times New Roman" w:hAnsi="Times New Roman"/>
          <w:b/>
          <w:sz w:val="24"/>
          <w:szCs w:val="24"/>
          <w:u w:val="single"/>
        </w:rPr>
        <w:t>/</w:t>
      </w:r>
    </w:p>
    <w:p w14:paraId="5B083D98" w14:textId="77777777" w:rsid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Doskonalenie słuchu fonemowego. Kształtowanie sprawności artykulacyjnej.</w:t>
      </w:r>
    </w:p>
    <w:p w14:paraId="10CF017F" w14:textId="134BDBF9" w:rsidR="00B96D90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Zapoznanie</w:t>
      </w:r>
      <w:r w:rsidRPr="000329D3">
        <w:rPr>
          <w:rFonts w:ascii="Times New Roman" w:hAnsi="Times New Roman"/>
          <w:sz w:val="24"/>
          <w:szCs w:val="24"/>
        </w:rPr>
        <w:t xml:space="preserve"> </w:t>
      </w:r>
      <w:r w:rsidRPr="000329D3">
        <w:rPr>
          <w:rFonts w:ascii="Times New Roman" w:hAnsi="Times New Roman"/>
          <w:sz w:val="24"/>
          <w:szCs w:val="24"/>
        </w:rPr>
        <w:t>z graficznym zapisem głoski d – literą D.</w:t>
      </w:r>
    </w:p>
    <w:p w14:paraId="22193832" w14:textId="77777777" w:rsidR="000329D3" w:rsidRP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Rozwijanie zainteresowań przyrodniczych. Kształtowanie gotowości do uważnego dokonywania</w:t>
      </w:r>
    </w:p>
    <w:p w14:paraId="22A7458B" w14:textId="77777777" w:rsidR="000329D3" w:rsidRDefault="000329D3" w:rsidP="000329D3">
      <w:pPr>
        <w:pStyle w:val="Akapitzlist"/>
        <w:spacing w:line="257" w:lineRule="auto"/>
        <w:ind w:left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 xml:space="preserve">obserwacji i wyciągania z niej wniosków. Kształtowanie pojmowania pomiaru odległości i długości. </w:t>
      </w:r>
    </w:p>
    <w:p w14:paraId="67BB237D" w14:textId="09F4DA2F" w:rsidR="000329D3" w:rsidRP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284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Rozwijanie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9D3">
        <w:rPr>
          <w:rFonts w:ascii="Times New Roman" w:hAnsi="Times New Roman"/>
          <w:sz w:val="24"/>
          <w:szCs w:val="24"/>
        </w:rPr>
        <w:t>postawy otwartości na wiedzę i gotowości do jej zdobywania.</w:t>
      </w:r>
    </w:p>
    <w:p w14:paraId="25D006B8" w14:textId="77777777" w:rsid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Kształtowanie postawy szacunku do uczciwości i respektowania przyjętych zasad.</w:t>
      </w:r>
    </w:p>
    <w:p w14:paraId="5E7E9640" w14:textId="77777777" w:rsidR="0099564A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Doskonalenie</w:t>
      </w:r>
      <w:r w:rsidRPr="000329D3">
        <w:rPr>
          <w:rFonts w:ascii="Times New Roman" w:hAnsi="Times New Roman"/>
          <w:sz w:val="24"/>
          <w:szCs w:val="24"/>
        </w:rPr>
        <w:t xml:space="preserve"> </w:t>
      </w:r>
      <w:r w:rsidRPr="000329D3">
        <w:rPr>
          <w:rFonts w:ascii="Times New Roman" w:hAnsi="Times New Roman"/>
          <w:sz w:val="24"/>
          <w:szCs w:val="24"/>
        </w:rPr>
        <w:t xml:space="preserve">umiejętności myślenia logicznego. </w:t>
      </w:r>
    </w:p>
    <w:p w14:paraId="510BB02E" w14:textId="77777777" w:rsidR="0099564A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Wspieranie rozwoju sprawności manualnej i umiejętności posługiwania się</w:t>
      </w:r>
      <w:r w:rsidR="0099564A" w:rsidRPr="0099564A">
        <w:rPr>
          <w:rFonts w:ascii="Times New Roman" w:hAnsi="Times New Roman"/>
          <w:sz w:val="24"/>
          <w:szCs w:val="24"/>
        </w:rPr>
        <w:t xml:space="preserve"> </w:t>
      </w:r>
      <w:r w:rsidRPr="0099564A">
        <w:rPr>
          <w:rFonts w:ascii="Times New Roman" w:hAnsi="Times New Roman"/>
          <w:sz w:val="24"/>
          <w:szCs w:val="24"/>
        </w:rPr>
        <w:t xml:space="preserve">przyborami. </w:t>
      </w:r>
    </w:p>
    <w:p w14:paraId="1A9BC49A" w14:textId="1F134DBE" w:rsidR="000329D3" w:rsidRPr="0099564A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Rozwijanie umiejętności nazywania i odróżniania emocji. Kształtowanie poczucia sprawstwa,</w:t>
      </w:r>
      <w:r w:rsidR="0099564A">
        <w:rPr>
          <w:rFonts w:ascii="Times New Roman" w:hAnsi="Times New Roman"/>
          <w:sz w:val="24"/>
          <w:szCs w:val="24"/>
        </w:rPr>
        <w:t xml:space="preserve"> </w:t>
      </w:r>
      <w:r w:rsidRPr="0099564A">
        <w:rPr>
          <w:rFonts w:ascii="Times New Roman" w:hAnsi="Times New Roman"/>
          <w:sz w:val="24"/>
          <w:szCs w:val="24"/>
        </w:rPr>
        <w:t>umiejętności planowania i kontynuowania rozpoczętych działań</w:t>
      </w:r>
      <w:r w:rsidR="0099564A">
        <w:rPr>
          <w:rFonts w:ascii="Times New Roman" w:hAnsi="Times New Roman"/>
          <w:sz w:val="24"/>
          <w:szCs w:val="24"/>
        </w:rPr>
        <w:t>.</w:t>
      </w:r>
    </w:p>
    <w:p w14:paraId="0DD9D1A5" w14:textId="00B22905" w:rsidR="000329D3" w:rsidRP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Rozwijanie zainteresowania muzyką klasyczną. Kształcenie wyobraźni przestrzennej.</w:t>
      </w:r>
    </w:p>
    <w:p w14:paraId="2498FBAB" w14:textId="784C66C7" w:rsid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Rozwijanie poczucia rytmu.</w:t>
      </w:r>
    </w:p>
    <w:p w14:paraId="1B61ADD5" w14:textId="400403B3" w:rsidR="000329D3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0329D3">
        <w:rPr>
          <w:rFonts w:ascii="Times New Roman" w:hAnsi="Times New Roman"/>
          <w:sz w:val="24"/>
          <w:szCs w:val="24"/>
        </w:rPr>
        <w:t>Utrwalanie umiejętności przeliczania i liczenia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9D3">
        <w:rPr>
          <w:rFonts w:ascii="Times New Roman" w:hAnsi="Times New Roman"/>
          <w:sz w:val="24"/>
          <w:szCs w:val="24"/>
        </w:rPr>
        <w:t>w sytuacjach codziennych</w:t>
      </w:r>
      <w:r>
        <w:rPr>
          <w:rFonts w:ascii="Times New Roman" w:hAnsi="Times New Roman"/>
          <w:sz w:val="24"/>
          <w:szCs w:val="24"/>
        </w:rPr>
        <w:t>.</w:t>
      </w:r>
    </w:p>
    <w:p w14:paraId="5157BA83" w14:textId="3068F5F6" w:rsidR="000329D3" w:rsidRPr="0099564A" w:rsidRDefault="000329D3" w:rsidP="000329D3">
      <w:pPr>
        <w:pStyle w:val="Akapitzlist"/>
        <w:numPr>
          <w:ilvl w:val="0"/>
          <w:numId w:val="12"/>
        </w:numPr>
        <w:spacing w:line="257" w:lineRule="auto"/>
        <w:ind w:left="284" w:hanging="371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Rozwijanie umiejętności opisywania i nazywania zjawisk pogodowych i dokonywania samodzielnych obserwacji</w:t>
      </w:r>
      <w:r w:rsidR="0099564A">
        <w:rPr>
          <w:rFonts w:ascii="Times New Roman" w:hAnsi="Times New Roman"/>
          <w:sz w:val="24"/>
          <w:szCs w:val="24"/>
        </w:rPr>
        <w:t xml:space="preserve"> </w:t>
      </w:r>
      <w:r w:rsidRPr="0099564A">
        <w:rPr>
          <w:rFonts w:ascii="Times New Roman" w:hAnsi="Times New Roman"/>
          <w:sz w:val="24"/>
          <w:szCs w:val="24"/>
        </w:rPr>
        <w:t>oraz wyciągania z nich wniosków</w:t>
      </w:r>
    </w:p>
    <w:p w14:paraId="001F8848" w14:textId="77777777" w:rsidR="00B96D90" w:rsidRPr="00B96D90" w:rsidRDefault="00B96D90" w:rsidP="00B96D90">
      <w:pPr>
        <w:pStyle w:val="Akapitzlist"/>
        <w:spacing w:line="257" w:lineRule="auto"/>
        <w:ind w:left="357"/>
        <w:rPr>
          <w:rFonts w:ascii="Times New Roman" w:hAnsi="Times New Roman"/>
          <w:sz w:val="24"/>
          <w:szCs w:val="24"/>
        </w:rPr>
      </w:pPr>
    </w:p>
    <w:p w14:paraId="01522AE5" w14:textId="297E3D16" w:rsidR="00455297" w:rsidRDefault="008D10D1" w:rsidP="00B96D90">
      <w:pPr>
        <w:pStyle w:val="Akapitzlist"/>
        <w:spacing w:after="0" w:line="257" w:lineRule="auto"/>
        <w:ind w:left="357" w:firstLine="3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55297">
        <w:rPr>
          <w:rFonts w:ascii="Times New Roman" w:hAnsi="Times New Roman"/>
          <w:b/>
          <w:sz w:val="24"/>
          <w:szCs w:val="24"/>
        </w:rPr>
        <w:t xml:space="preserve"> </w:t>
      </w:r>
      <w:r w:rsidR="00DD01B7" w:rsidRPr="00B96D90">
        <w:rPr>
          <w:rFonts w:ascii="Times New Roman" w:hAnsi="Times New Roman"/>
          <w:sz w:val="24"/>
          <w:szCs w:val="24"/>
          <w:u w:val="single"/>
        </w:rPr>
        <w:t>Temat tygodnia: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99564A">
        <w:rPr>
          <w:rFonts w:ascii="Times New Roman" w:hAnsi="Times New Roman"/>
          <w:b/>
          <w:sz w:val="24"/>
          <w:szCs w:val="24"/>
          <w:u w:val="single"/>
        </w:rPr>
        <w:t xml:space="preserve">Nasze ulubione książki 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”   /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25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1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.-2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9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.1</w:t>
      </w:r>
      <w:r w:rsidR="0099564A">
        <w:rPr>
          <w:rFonts w:ascii="Times New Roman" w:hAnsi="Times New Roman"/>
          <w:b/>
          <w:sz w:val="24"/>
          <w:szCs w:val="24"/>
          <w:u w:val="single"/>
        </w:rPr>
        <w:t>1</w:t>
      </w:r>
      <w:r w:rsidR="002B550D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="00DD01B7" w:rsidRPr="004E4413">
        <w:rPr>
          <w:rFonts w:ascii="Times New Roman" w:hAnsi="Times New Roman"/>
          <w:b/>
          <w:sz w:val="24"/>
          <w:szCs w:val="24"/>
        </w:rPr>
        <w:t>/</w:t>
      </w:r>
    </w:p>
    <w:p w14:paraId="38949AC3" w14:textId="77777777" w:rsidR="0099564A" w:rsidRP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Zapoznanie z graficznym zapisem głoski u – literą U. Kształtowanie zainteresowania czytaniem,</w:t>
      </w:r>
    </w:p>
    <w:p w14:paraId="06990BBC" w14:textId="14139F4B" w:rsidR="00B96D90" w:rsidRPr="0099564A" w:rsidRDefault="0099564A" w:rsidP="0099564A">
      <w:pPr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9564A">
        <w:rPr>
          <w:rFonts w:ascii="Times New Roman" w:hAnsi="Times New Roman"/>
          <w:sz w:val="24"/>
          <w:szCs w:val="24"/>
        </w:rPr>
        <w:t>wspieranie podejmowania prób czytania.</w:t>
      </w:r>
    </w:p>
    <w:p w14:paraId="28A87CBB" w14:textId="77777777" w:rsid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Kształtowanie orientowania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64A">
        <w:rPr>
          <w:rFonts w:ascii="Times New Roman" w:hAnsi="Times New Roman"/>
          <w:sz w:val="24"/>
          <w:szCs w:val="24"/>
        </w:rPr>
        <w:t xml:space="preserve">się w otoczeniu, w funkcjach bibliotek i księgarni. </w:t>
      </w:r>
    </w:p>
    <w:p w14:paraId="5A5C75EB" w14:textId="77777777" w:rsid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 xml:space="preserve">Wspieranie rozwoju kompetencji społecznych. </w:t>
      </w:r>
    </w:p>
    <w:p w14:paraId="3D0D1B1B" w14:textId="27D558B1" w:rsid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Wspieranie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64A">
        <w:rPr>
          <w:rFonts w:ascii="Times New Roman" w:hAnsi="Times New Roman"/>
          <w:sz w:val="24"/>
          <w:szCs w:val="24"/>
        </w:rPr>
        <w:t>prób czytania i dekodowania napisów jako nośników informacji</w:t>
      </w:r>
      <w:r>
        <w:rPr>
          <w:rFonts w:ascii="Times New Roman" w:hAnsi="Times New Roman"/>
          <w:sz w:val="24"/>
          <w:szCs w:val="24"/>
        </w:rPr>
        <w:t>.</w:t>
      </w:r>
    </w:p>
    <w:p w14:paraId="3F87C0DB" w14:textId="59CEA030" w:rsidR="0099564A" w:rsidRDefault="0099564A" w:rsidP="0099564A">
      <w:pPr>
        <w:pStyle w:val="Akapitzlist"/>
        <w:numPr>
          <w:ilvl w:val="0"/>
          <w:numId w:val="12"/>
        </w:numPr>
        <w:spacing w:after="0" w:line="257" w:lineRule="auto"/>
        <w:ind w:left="284" w:hanging="426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t>Doskonalenie</w:t>
      </w:r>
      <w:r w:rsidRPr="0099564A">
        <w:rPr>
          <w:rFonts w:ascii="Times New Roman" w:hAnsi="Times New Roman"/>
          <w:sz w:val="24"/>
          <w:szCs w:val="24"/>
        </w:rPr>
        <w:t xml:space="preserve"> </w:t>
      </w:r>
      <w:r w:rsidRPr="0099564A">
        <w:rPr>
          <w:rFonts w:ascii="Times New Roman" w:hAnsi="Times New Roman"/>
          <w:sz w:val="24"/>
          <w:szCs w:val="24"/>
        </w:rPr>
        <w:t xml:space="preserve">poczucia rytmu. Uwrażliwienie na brzmienie dzwonków diatonicznych. Rozwijanie orientacji </w:t>
      </w:r>
      <w:r>
        <w:rPr>
          <w:rFonts w:ascii="Times New Roman" w:hAnsi="Times New Roman"/>
          <w:sz w:val="24"/>
          <w:szCs w:val="24"/>
        </w:rPr>
        <w:br/>
      </w:r>
      <w:r w:rsidRPr="0099564A">
        <w:rPr>
          <w:rFonts w:ascii="Times New Roman" w:hAnsi="Times New Roman"/>
          <w:sz w:val="24"/>
          <w:szCs w:val="24"/>
        </w:rPr>
        <w:t>w przestrzeni.</w:t>
      </w:r>
    </w:p>
    <w:p w14:paraId="0A81D56E" w14:textId="77777777" w:rsidR="0099564A" w:rsidRPr="0099564A" w:rsidRDefault="0099564A" w:rsidP="00637D78">
      <w:pPr>
        <w:pStyle w:val="Akapitzlist"/>
        <w:numPr>
          <w:ilvl w:val="0"/>
          <w:numId w:val="12"/>
        </w:numPr>
        <w:spacing w:after="0" w:line="257" w:lineRule="auto"/>
        <w:ind w:left="142" w:hanging="284"/>
        <w:rPr>
          <w:rFonts w:ascii="Times New Roman" w:hAnsi="Times New Roman"/>
          <w:sz w:val="24"/>
          <w:szCs w:val="24"/>
        </w:rPr>
      </w:pPr>
      <w:r w:rsidRPr="0099564A">
        <w:rPr>
          <w:rFonts w:ascii="Times New Roman" w:hAnsi="Times New Roman"/>
          <w:sz w:val="24"/>
          <w:szCs w:val="24"/>
        </w:rPr>
        <w:lastRenderedPageBreak/>
        <w:t>Kształtowanie rozumienia aspektu kardynalnego i porządkowego liczby 4. Zapoznanie z graficznym</w:t>
      </w:r>
    </w:p>
    <w:p w14:paraId="5A9971BF" w14:textId="385E3600" w:rsidR="0099564A" w:rsidRDefault="0099564A" w:rsidP="00637D78">
      <w:pPr>
        <w:spacing w:after="0" w:line="257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9564A">
        <w:rPr>
          <w:rFonts w:ascii="Times New Roman" w:hAnsi="Times New Roman"/>
          <w:sz w:val="24"/>
          <w:szCs w:val="24"/>
        </w:rPr>
        <w:t>zapisem liczby 4</w:t>
      </w:r>
      <w:r>
        <w:rPr>
          <w:rFonts w:ascii="Times New Roman" w:hAnsi="Times New Roman"/>
          <w:sz w:val="24"/>
          <w:szCs w:val="24"/>
        </w:rPr>
        <w:t>.</w:t>
      </w:r>
      <w:r w:rsidR="00637D78">
        <w:rPr>
          <w:rFonts w:ascii="Times New Roman" w:hAnsi="Times New Roman"/>
          <w:sz w:val="24"/>
          <w:szCs w:val="24"/>
        </w:rPr>
        <w:t xml:space="preserve"> </w:t>
      </w:r>
      <w:r w:rsidR="00637D78" w:rsidRPr="00637D78">
        <w:rPr>
          <w:rFonts w:ascii="Times New Roman" w:hAnsi="Times New Roman"/>
          <w:sz w:val="24"/>
          <w:szCs w:val="24"/>
        </w:rPr>
        <w:t>Utrwalanie umiejętności przeliczania w zakresie 4 w sytuacjach codziennych.</w:t>
      </w:r>
    </w:p>
    <w:p w14:paraId="70D634D7" w14:textId="0976E078" w:rsidR="00637D78" w:rsidRPr="00637D78" w:rsidRDefault="00637D78" w:rsidP="00637D78">
      <w:pPr>
        <w:pStyle w:val="Akapitzlist"/>
        <w:numPr>
          <w:ilvl w:val="0"/>
          <w:numId w:val="15"/>
        </w:numPr>
        <w:spacing w:after="0" w:line="257" w:lineRule="auto"/>
        <w:ind w:left="142" w:hanging="284"/>
        <w:rPr>
          <w:rFonts w:ascii="Times New Roman" w:hAnsi="Times New Roman"/>
          <w:sz w:val="24"/>
          <w:szCs w:val="24"/>
        </w:rPr>
      </w:pPr>
      <w:r w:rsidRPr="00637D78">
        <w:rPr>
          <w:rFonts w:ascii="Times New Roman" w:hAnsi="Times New Roman"/>
          <w:sz w:val="24"/>
          <w:szCs w:val="24"/>
        </w:rPr>
        <w:t>Kształtowanie rozumienia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37D78">
        <w:rPr>
          <w:rFonts w:ascii="Times New Roman" w:hAnsi="Times New Roman"/>
          <w:sz w:val="24"/>
          <w:szCs w:val="24"/>
        </w:rPr>
        <w:t>stosunków przestrzennych i pojęć prawa–lewa strona.</w:t>
      </w:r>
    </w:p>
    <w:p w14:paraId="1CED026C" w14:textId="77777777" w:rsidR="00637D78" w:rsidRPr="0099564A" w:rsidRDefault="00637D78" w:rsidP="0099564A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14:paraId="657E273E" w14:textId="7CF3B8ED" w:rsidR="00861DAD" w:rsidRPr="00E77D77" w:rsidRDefault="00861DAD" w:rsidP="001C3132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1DAD" w:rsidRPr="00E77D77" w:rsidSect="00DF2292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9F0FA" w14:textId="77777777" w:rsidR="00D466BE" w:rsidRDefault="00D466BE">
      <w:pPr>
        <w:spacing w:after="0" w:line="240" w:lineRule="auto"/>
      </w:pPr>
      <w:r>
        <w:separator/>
      </w:r>
    </w:p>
  </w:endnote>
  <w:endnote w:type="continuationSeparator" w:id="0">
    <w:p w14:paraId="52212180" w14:textId="77777777" w:rsidR="00D466BE" w:rsidRDefault="00D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A8188" w14:textId="77777777" w:rsidR="00D466BE" w:rsidRDefault="00D466BE">
      <w:pPr>
        <w:spacing w:after="0" w:line="240" w:lineRule="auto"/>
      </w:pPr>
      <w:r>
        <w:separator/>
      </w:r>
    </w:p>
  </w:footnote>
  <w:footnote w:type="continuationSeparator" w:id="0">
    <w:p w14:paraId="141FE4E4" w14:textId="77777777" w:rsidR="00D466BE" w:rsidRDefault="00D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1635"/>
    <w:multiLevelType w:val="hybridMultilevel"/>
    <w:tmpl w:val="F14233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67F5A"/>
    <w:multiLevelType w:val="hybridMultilevel"/>
    <w:tmpl w:val="648CB8E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A1196"/>
    <w:multiLevelType w:val="hybridMultilevel"/>
    <w:tmpl w:val="BE1A7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833F44"/>
    <w:multiLevelType w:val="hybridMultilevel"/>
    <w:tmpl w:val="94A2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5095">
    <w:abstractNumId w:val="10"/>
  </w:num>
  <w:num w:numId="2" w16cid:durableId="1909463242">
    <w:abstractNumId w:val="7"/>
  </w:num>
  <w:num w:numId="3" w16cid:durableId="1957519184">
    <w:abstractNumId w:val="3"/>
  </w:num>
  <w:num w:numId="4" w16cid:durableId="523985325">
    <w:abstractNumId w:val="1"/>
  </w:num>
  <w:num w:numId="5" w16cid:durableId="1640959992">
    <w:abstractNumId w:val="5"/>
  </w:num>
  <w:num w:numId="6" w16cid:durableId="929192150">
    <w:abstractNumId w:val="2"/>
  </w:num>
  <w:num w:numId="7" w16cid:durableId="119500640">
    <w:abstractNumId w:val="8"/>
  </w:num>
  <w:num w:numId="8" w16cid:durableId="52585888">
    <w:abstractNumId w:val="9"/>
  </w:num>
  <w:num w:numId="9" w16cid:durableId="55251479">
    <w:abstractNumId w:val="6"/>
  </w:num>
  <w:num w:numId="10" w16cid:durableId="875238981">
    <w:abstractNumId w:val="11"/>
  </w:num>
  <w:num w:numId="11" w16cid:durableId="641349711">
    <w:abstractNumId w:val="4"/>
  </w:num>
  <w:num w:numId="12" w16cid:durableId="602306532">
    <w:abstractNumId w:val="0"/>
  </w:num>
  <w:num w:numId="13" w16cid:durableId="242423220">
    <w:abstractNumId w:val="13"/>
  </w:num>
  <w:num w:numId="14" w16cid:durableId="1185484148">
    <w:abstractNumId w:val="14"/>
  </w:num>
  <w:num w:numId="15" w16cid:durableId="742022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62"/>
    <w:rsid w:val="000329D3"/>
    <w:rsid w:val="000E5D40"/>
    <w:rsid w:val="000E76A6"/>
    <w:rsid w:val="00140612"/>
    <w:rsid w:val="0015798E"/>
    <w:rsid w:val="001C3132"/>
    <w:rsid w:val="00233812"/>
    <w:rsid w:val="002B550D"/>
    <w:rsid w:val="0037408F"/>
    <w:rsid w:val="003F4185"/>
    <w:rsid w:val="00421DF4"/>
    <w:rsid w:val="00455297"/>
    <w:rsid w:val="00492941"/>
    <w:rsid w:val="004F009C"/>
    <w:rsid w:val="00550DE5"/>
    <w:rsid w:val="005542E1"/>
    <w:rsid w:val="00584C3C"/>
    <w:rsid w:val="0059671B"/>
    <w:rsid w:val="0059777C"/>
    <w:rsid w:val="00632802"/>
    <w:rsid w:val="00637D78"/>
    <w:rsid w:val="0064160E"/>
    <w:rsid w:val="006B6D2A"/>
    <w:rsid w:val="006D3FA0"/>
    <w:rsid w:val="00787F56"/>
    <w:rsid w:val="007B4885"/>
    <w:rsid w:val="007D1051"/>
    <w:rsid w:val="00801126"/>
    <w:rsid w:val="00861DAD"/>
    <w:rsid w:val="00864052"/>
    <w:rsid w:val="008D10D1"/>
    <w:rsid w:val="0091764D"/>
    <w:rsid w:val="0099564A"/>
    <w:rsid w:val="009A6972"/>
    <w:rsid w:val="009D64E6"/>
    <w:rsid w:val="00A15783"/>
    <w:rsid w:val="00A9016D"/>
    <w:rsid w:val="00AA5CB1"/>
    <w:rsid w:val="00AD1552"/>
    <w:rsid w:val="00AD18A7"/>
    <w:rsid w:val="00AE2877"/>
    <w:rsid w:val="00B96D90"/>
    <w:rsid w:val="00BB0539"/>
    <w:rsid w:val="00CB530A"/>
    <w:rsid w:val="00D04121"/>
    <w:rsid w:val="00D42462"/>
    <w:rsid w:val="00D44639"/>
    <w:rsid w:val="00D466BE"/>
    <w:rsid w:val="00D60840"/>
    <w:rsid w:val="00DD01B7"/>
    <w:rsid w:val="00DF2292"/>
    <w:rsid w:val="00E460B2"/>
    <w:rsid w:val="00E623F1"/>
    <w:rsid w:val="00E77D77"/>
    <w:rsid w:val="00EC44DA"/>
    <w:rsid w:val="00ED75B4"/>
    <w:rsid w:val="00F208A4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04E8"/>
  <w15:chartTrackingRefBased/>
  <w15:docId w15:val="{BBC0217E-59FA-4425-B344-3C27AEF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B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B7"/>
    <w:pPr>
      <w:ind w:left="720"/>
      <w:contextualSpacing/>
    </w:pPr>
  </w:style>
  <w:style w:type="paragraph" w:customStyle="1" w:styleId="Akapitzlist1">
    <w:name w:val="Akapit z listą1"/>
    <w:basedOn w:val="Normalny"/>
    <w:rsid w:val="00DD01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D01B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B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D1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08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08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08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EB41-EB15-4E1A-BC7D-01CF7549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Danuta</cp:lastModifiedBy>
  <cp:revision>2</cp:revision>
  <dcterms:created xsi:type="dcterms:W3CDTF">2024-10-20T16:48:00Z</dcterms:created>
  <dcterms:modified xsi:type="dcterms:W3CDTF">2024-10-20T16:48:00Z</dcterms:modified>
</cp:coreProperties>
</file>