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09" w:rsidRPr="00760209" w:rsidRDefault="00760209" w:rsidP="00760209">
      <w:pPr>
        <w:spacing w:after="120"/>
        <w:ind w:left="-284" w:right="-284"/>
        <w:rPr>
          <w:rFonts w:ascii="Times New Roman" w:hAnsi="Times New Roman" w:cs="Times New Roman"/>
          <w:b/>
          <w:sz w:val="30"/>
          <w:szCs w:val="30"/>
        </w:rPr>
      </w:pPr>
      <w:r w:rsidRPr="00760209">
        <w:rPr>
          <w:rFonts w:ascii="Times New Roman" w:hAnsi="Times New Roman" w:cs="Times New Roman"/>
          <w:b/>
          <w:sz w:val="30"/>
          <w:szCs w:val="30"/>
        </w:rPr>
        <w:t xml:space="preserve">Zamierzenia pracy dydaktyczno - wychowawczo - opiekuńczej </w:t>
      </w:r>
      <w:r w:rsidR="00A84C84">
        <w:rPr>
          <w:rFonts w:ascii="Times New Roman" w:hAnsi="Times New Roman" w:cs="Times New Roman"/>
          <w:b/>
          <w:sz w:val="30"/>
          <w:szCs w:val="30"/>
        </w:rPr>
        <w:tab/>
      </w:r>
      <w:r w:rsidR="00A84C84">
        <w:rPr>
          <w:rFonts w:ascii="Times New Roman" w:hAnsi="Times New Roman" w:cs="Times New Roman"/>
          <w:b/>
          <w:sz w:val="30"/>
          <w:szCs w:val="30"/>
        </w:rPr>
        <w:tab/>
      </w:r>
      <w:r w:rsidR="00A84C84">
        <w:rPr>
          <w:rFonts w:ascii="Times New Roman" w:hAnsi="Times New Roman" w:cs="Times New Roman"/>
          <w:b/>
          <w:i/>
          <w:sz w:val="30"/>
          <w:szCs w:val="30"/>
        </w:rPr>
        <w:t>grudzień</w:t>
      </w:r>
      <w:r w:rsidRPr="00760209">
        <w:rPr>
          <w:rFonts w:ascii="Times New Roman" w:hAnsi="Times New Roman" w:cs="Times New Roman"/>
          <w:b/>
          <w:sz w:val="30"/>
          <w:szCs w:val="30"/>
        </w:rPr>
        <w:t xml:space="preserve"> 2024r.</w:t>
      </w:r>
    </w:p>
    <w:p w:rsidR="00D47E89" w:rsidRPr="00760209" w:rsidRDefault="00D47E89" w:rsidP="00760209">
      <w:pPr>
        <w:spacing w:after="120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60209">
        <w:rPr>
          <w:rFonts w:ascii="Times New Roman" w:hAnsi="Times New Roman" w:cs="Times New Roman"/>
          <w:b/>
          <w:sz w:val="28"/>
          <w:szCs w:val="28"/>
        </w:rPr>
        <w:t xml:space="preserve">Temat tygodnia: Chcemy być potrzebni </w:t>
      </w:r>
      <w:r w:rsidR="00760209" w:rsidRPr="00760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209">
        <w:rPr>
          <w:rFonts w:ascii="Times New Roman" w:hAnsi="Times New Roman" w:cs="Times New Roman"/>
          <w:b/>
          <w:i/>
          <w:sz w:val="28"/>
          <w:szCs w:val="28"/>
        </w:rPr>
        <w:t>/02.12 – 06.12.2024/</w:t>
      </w:r>
    </w:p>
    <w:p w:rsidR="00D47E89" w:rsidRPr="00D47E89" w:rsidRDefault="00D47E89" w:rsidP="00D47E89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Cele ogólne: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Rozwijanie małej i dużej motoryki, celowości ruchu i przygotowanie do podjęcia nauki pisania.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Wzbogacanie słownika czynnego i biernego.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Doskonalenie rozumienia podstawowych pojęć matematycznych i określania stosunków przestrzennych. Rozwijanie myślenia logicznego i przygotowanie do umiejętności kodowania.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Kształtowanie gotowości do okazywania przywiązania do wartości takich, jak przyjaźń, empatia. Kształtowanie postawy zainteresowania działaniami dla społeczności lokalnej. Kształtowanie postawy empatii w stosunku do zwierząt.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Kształtowanie umiejętność odróżniania świata realnego od fikcji.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Rozwijanie umiejętności wypowiadania się poprzez mimikę i gesty oraz odczytywania intencji innych posługujących się mimiką i gestykulacją.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Kształtowanie umiejętności werbalizowania swoich poglądów i pomysłów.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Rozwijanie umiejętności dokonywania celowych obserwacji przyrodniczych.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Usystematyzowanie pojęć związanych z emocjami i sposobem ich wyrażania 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Rozwijanie ekspresji oraz wyobraźni.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Kształcenie umiejętności reagowania na sygnał słowny oraz rejestr dźwiękowy. Doskonalenie umiejętności przyporządkowywania odgłosu do symbolu.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Wspieranie umiejętności uważnego słuchania.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Kształtowanie słuchu fonemowego.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Rozwijanie pamięci.</w:t>
      </w:r>
    </w:p>
    <w:p w:rsid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Rozwijanie umiejętności współpracy.</w:t>
      </w:r>
    </w:p>
    <w:p w:rsidR="00D47E89" w:rsidRPr="00D47E89" w:rsidRDefault="00D47E89" w:rsidP="00D47E89">
      <w:pPr>
        <w:pStyle w:val="Akapitzlist"/>
        <w:spacing w:after="0"/>
        <w:ind w:left="360" w:right="-171"/>
        <w:rPr>
          <w:rFonts w:ascii="Times New Roman" w:hAnsi="Times New Roman" w:cs="Times New Roman"/>
          <w:bCs/>
          <w:sz w:val="24"/>
          <w:szCs w:val="24"/>
        </w:rPr>
      </w:pPr>
    </w:p>
    <w:p w:rsidR="00D47E89" w:rsidRPr="00D47E89" w:rsidRDefault="00D47E89" w:rsidP="00D47E89">
      <w:pPr>
        <w:pStyle w:val="Akapitzlist11"/>
        <w:spacing w:after="0" w:line="360" w:lineRule="auto"/>
        <w:ind w:left="0" w:right="284"/>
        <w:rPr>
          <w:rFonts w:ascii="Times New Roman" w:hAnsi="Times New Roman"/>
          <w:b/>
          <w:i/>
          <w:sz w:val="32"/>
          <w:szCs w:val="32"/>
        </w:rPr>
      </w:pPr>
      <w:r w:rsidRPr="00D47E89">
        <w:rPr>
          <w:rFonts w:ascii="Times New Roman" w:hAnsi="Times New Roman"/>
          <w:b/>
          <w:sz w:val="32"/>
          <w:szCs w:val="32"/>
        </w:rPr>
        <w:t xml:space="preserve">Temat tygodnia: Już słychać dzwonki sań </w:t>
      </w:r>
      <w:r w:rsidRPr="00D47E89">
        <w:rPr>
          <w:rFonts w:ascii="Times New Roman" w:hAnsi="Times New Roman"/>
          <w:b/>
          <w:i/>
          <w:sz w:val="32"/>
          <w:szCs w:val="32"/>
        </w:rPr>
        <w:t>/9.12. - 13.12.2024/</w:t>
      </w:r>
    </w:p>
    <w:p w:rsidR="00D47E89" w:rsidRPr="00D47E89" w:rsidRDefault="00D47E89" w:rsidP="00D47E89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Cele ogólne: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eastAsia="Calibri" w:hAnsi="Times New Roman" w:cs="Times New Roman"/>
          <w:bCs/>
          <w:sz w:val="24"/>
          <w:szCs w:val="24"/>
        </w:rPr>
        <w:t xml:space="preserve">Integrowanie zespołu dzieci i utrwalanie nawyku podejmowania współpracy.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eastAsia="Calibri" w:hAnsi="Times New Roman" w:cs="Times New Roman"/>
          <w:bCs/>
          <w:sz w:val="24"/>
          <w:szCs w:val="24"/>
        </w:rPr>
        <w:t xml:space="preserve">Kształtowanie sprawności dużej i małej motoryki.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Kształtowanie umiejętności dokonywania obserwacji, formułowania opinii i wyrażania własnego zdania, wypowiadania się i brania czynnego udziału w rozmowie.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Rozwijanie umiejętności narracyjnych, logicznego opowiadania podanych historii oraz odczytywania ikonografiki.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Kształtowanie sprawności fizycznej w tym szybkości i zwinności. Rozwijanie swobodnej ekspresji ruchowej i doskonalenie celowości ruchu.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Rozwijanie świadomości własnego ciała.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Kształcenie poczucia rytmu.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Kształtowanie rozumienia pojęć matematycznych. Kształtowanie wyobraźni przestrzennej. Doskonalenie umiejętności myślenia logicznego i dostrzegania powtarzalności w otoczeniu. Doskonalenie umiejętności przeliczania i używania podstawowych operacji matematycznych. </w:t>
      </w:r>
      <w:r w:rsidRPr="00D47E89">
        <w:rPr>
          <w:rFonts w:ascii="Times New Roman" w:eastAsia="Calibri" w:hAnsi="Times New Roman" w:cs="Times New Roman"/>
          <w:bCs/>
          <w:sz w:val="24"/>
          <w:szCs w:val="24"/>
        </w:rPr>
        <w:t xml:space="preserve">Kształtowanie umiejętności rozróżniania stron lewej i prawej.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Kształtowanie umiejętności wyodrębniania sylab z prostych słów. </w:t>
      </w:r>
      <w:r w:rsidRPr="00D47E89">
        <w:rPr>
          <w:rFonts w:ascii="Times New Roman" w:eastAsia="Calibri" w:hAnsi="Times New Roman" w:cs="Times New Roman"/>
          <w:bCs/>
          <w:sz w:val="24"/>
          <w:szCs w:val="24"/>
        </w:rPr>
        <w:t xml:space="preserve">Rozwijanie słuchu fonemowego.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eastAsia="Calibri" w:hAnsi="Times New Roman" w:cs="Times New Roman"/>
          <w:bCs/>
          <w:sz w:val="24"/>
          <w:szCs w:val="24"/>
        </w:rPr>
        <w:t xml:space="preserve">Zapoznanie z graficznym zapisem głoski b – literą B.  Utrwalanie rozumienia litery jako nośnika informacji. </w:t>
      </w:r>
      <w:r w:rsidRPr="00D47E89">
        <w:rPr>
          <w:rFonts w:ascii="Times New Roman" w:hAnsi="Times New Roman" w:cs="Times New Roman"/>
          <w:bCs/>
          <w:sz w:val="24"/>
          <w:szCs w:val="24"/>
        </w:rPr>
        <w:t>Kształtowanie zainteresowania literami i przygotowanie do podjęcia nauki czytania.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Wspieranie umiejętności uważnego słuchania.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Rozwijanie pamięci, spostrzegawczości i koncentracji uwagi.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Kształtowanie nawyku stosowania zwrotów grzecznościowych. </w:t>
      </w:r>
    </w:p>
    <w:p w:rsidR="00D47E89" w:rsidRP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Rozwijanie postawy wdzięczności i dostrzegania wdzięczności jako ważnej wartości. Rozwijanie empatii i poczucia odpowiedzialności. </w:t>
      </w:r>
    </w:p>
    <w:p w:rsidR="00D47E89" w:rsidRDefault="00D47E89" w:rsidP="00D47E89">
      <w:pPr>
        <w:pStyle w:val="Akapitzlist"/>
        <w:numPr>
          <w:ilvl w:val="0"/>
          <w:numId w:val="1"/>
        </w:numPr>
        <w:spacing w:after="0"/>
        <w:ind w:right="-171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Doskonalenie funkcjonowania aparatu artykulacyjnego. Doskonalenie umiejętności wyraźnego mówienia. </w:t>
      </w:r>
    </w:p>
    <w:p w:rsidR="00D47E89" w:rsidRPr="00D47E89" w:rsidRDefault="00D47E89" w:rsidP="00D47E89">
      <w:pPr>
        <w:pStyle w:val="Akapitzlist"/>
        <w:spacing w:after="0"/>
        <w:ind w:left="360" w:right="-171"/>
        <w:rPr>
          <w:rFonts w:ascii="Times New Roman" w:hAnsi="Times New Roman" w:cs="Times New Roman"/>
          <w:bCs/>
          <w:sz w:val="24"/>
          <w:szCs w:val="24"/>
        </w:rPr>
      </w:pPr>
    </w:p>
    <w:p w:rsidR="00D47E89" w:rsidRPr="00D47E89" w:rsidRDefault="00D47E89" w:rsidP="00D47E89">
      <w:pPr>
        <w:pStyle w:val="Akapitzlist11"/>
        <w:spacing w:after="0" w:line="360" w:lineRule="auto"/>
        <w:ind w:left="0" w:right="284"/>
        <w:rPr>
          <w:rFonts w:ascii="Times New Roman" w:hAnsi="Times New Roman"/>
          <w:b/>
          <w:sz w:val="32"/>
          <w:szCs w:val="32"/>
        </w:rPr>
      </w:pPr>
      <w:r w:rsidRPr="00D47E89">
        <w:rPr>
          <w:rFonts w:ascii="Times New Roman" w:hAnsi="Times New Roman"/>
          <w:b/>
          <w:sz w:val="32"/>
          <w:szCs w:val="32"/>
        </w:rPr>
        <w:t xml:space="preserve">Temat tygodnia: Witamy zimę </w:t>
      </w:r>
      <w:r w:rsidRPr="00D47E89">
        <w:rPr>
          <w:rFonts w:ascii="Times New Roman" w:hAnsi="Times New Roman"/>
          <w:b/>
          <w:i/>
          <w:sz w:val="32"/>
          <w:szCs w:val="32"/>
        </w:rPr>
        <w:t>/16.12. - 20.12.2024/</w:t>
      </w:r>
    </w:p>
    <w:p w:rsidR="00D47E89" w:rsidRPr="00D47E89" w:rsidRDefault="00D47E89" w:rsidP="00D47E89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Cele ogólne: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Doskonalenie słuchu fonemowego. Kształtowanie sprawności artykulacyjnej. Zapoznanie z graficznym zapisem głoski y – literą y. Rozwijanie rozumienia liter jako znaków niosących z sobą informację. Kształtowanie zainteresowania czytaniem. 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Usprawnienie małej i dużej motoryki, przygotowanie do podjęcia nauki pisania.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Rozwijanie zainteresowania zjawiskami przyrodniczymi. Kształtowanie gotowości do samokształcenia m.in. przez dokonywanie celowych obserwacji i wyciąganie z nichwniosków. 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Doskonalenie umiejętności słuchania ze zrozumieniem utworów literackich. 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Rozwijanie umiejętności wyrażania siebie w różnych formach plastycznych.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Kształtowanie sprawności ruchowej i nawyku spędzania czasu na aktywności fizycznej. Kształtowanie gibkości, szybkości i celowości ruchu. Kształtowanie sprawności fizycznej, w tym równowagi.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Rozwijanie myślenia logicznego i dedukcyjnego. Utrwalanie rozumienia aspektu kardynalnego liczb. Doskonalenie umiejętności przeliczania elementów w zbiorach. Kształtowanie umiejętności posługiwania się liczebnikami głównymi i porządkowymi. Rozwijanie umiejętności dostrzegania rytmu we wzorze i kontynuowania go.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Utrwalenie tematyki związanej z zimowymi sportami oraz zabawami. 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Rozwijanie wyobraźni i kreatywności. 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Doskonalenie umiejętności współdziałania w grupie. 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Kształcenie koordynacji ruchowej. Rozwijanie poczucia rytmu i muzykalności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Usprawnianie aparatu artykulacyjnego i umiejętności wypowiadania się. 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Doskonalenie umiejętności uważnego słuchania i myślenia logicznego. </w:t>
      </w:r>
    </w:p>
    <w:p w:rsidR="00D47E89" w:rsidRP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Kształtowanie kompetencji osobistych i społecznych. </w:t>
      </w:r>
    </w:p>
    <w:p w:rsidR="00D47E89" w:rsidRDefault="00D47E89" w:rsidP="00D47E89">
      <w:pPr>
        <w:pStyle w:val="Akapitzlist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Rozwijanie umiejętności czerpania wiedzy z nośników multimedialnych. </w:t>
      </w:r>
    </w:p>
    <w:p w:rsidR="00D47E89" w:rsidRPr="00D47E89" w:rsidRDefault="00D47E89" w:rsidP="00D47E89">
      <w:pPr>
        <w:pStyle w:val="Akapitzlist"/>
        <w:spacing w:after="0"/>
        <w:ind w:left="360" w:right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47E89" w:rsidRPr="00D47E89" w:rsidRDefault="00D47E89" w:rsidP="00D47E89">
      <w:pPr>
        <w:pStyle w:val="Akapitzlist11"/>
        <w:spacing w:after="0" w:line="360" w:lineRule="auto"/>
        <w:ind w:left="0" w:right="284"/>
        <w:rPr>
          <w:rFonts w:ascii="Times New Roman" w:hAnsi="Times New Roman"/>
          <w:b/>
          <w:i/>
          <w:sz w:val="32"/>
          <w:szCs w:val="32"/>
        </w:rPr>
      </w:pPr>
      <w:r w:rsidRPr="00D47E89">
        <w:rPr>
          <w:rFonts w:ascii="Times New Roman" w:hAnsi="Times New Roman"/>
          <w:b/>
          <w:sz w:val="32"/>
          <w:szCs w:val="32"/>
        </w:rPr>
        <w:t xml:space="preserve">Temat tygodnia: Wesołych świąt!  </w:t>
      </w:r>
      <w:r w:rsidRPr="00D47E89">
        <w:rPr>
          <w:rFonts w:ascii="Times New Roman" w:hAnsi="Times New Roman"/>
          <w:b/>
          <w:i/>
          <w:sz w:val="32"/>
          <w:szCs w:val="32"/>
        </w:rPr>
        <w:t>/23.12. – 27.12.2024/</w:t>
      </w:r>
    </w:p>
    <w:p w:rsidR="00D47E89" w:rsidRPr="00D47E89" w:rsidRDefault="00D47E89" w:rsidP="00D47E89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Cele ogólne:</w:t>
      </w:r>
    </w:p>
    <w:p w:rsidR="00D47E89" w:rsidRPr="00D47E89" w:rsidRDefault="00D47E89" w:rsidP="00D47E89">
      <w:pPr>
        <w:pStyle w:val="Akapitzlist"/>
        <w:numPr>
          <w:ilvl w:val="0"/>
          <w:numId w:val="3"/>
        </w:numPr>
        <w:spacing w:after="0"/>
        <w:ind w:right="-17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Rozwijanie zainteresowań technologicznych. Rozbudzanie zainteresowania czynnościami konstrukcyjnymi i technicznymi. Doskonalenie umiejętności tworzenia prac plastycznych z zachowaniem zasad estetyki.</w:t>
      </w:r>
    </w:p>
    <w:p w:rsidR="00D47E89" w:rsidRPr="00D47E89" w:rsidRDefault="00D47E89" w:rsidP="00D47E89">
      <w:pPr>
        <w:pStyle w:val="Akapitzlist"/>
        <w:numPr>
          <w:ilvl w:val="0"/>
          <w:numId w:val="3"/>
        </w:numPr>
        <w:spacing w:after="0"/>
        <w:ind w:right="-17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Utrwalanie znajomości poznanych liter, umiejętności odczytywania sylab i przygotowanie do podjęcia nauki czytania.</w:t>
      </w:r>
    </w:p>
    <w:p w:rsidR="00D47E89" w:rsidRPr="00D47E89" w:rsidRDefault="00D47E89" w:rsidP="00D47E89">
      <w:pPr>
        <w:pStyle w:val="Akapitzlist"/>
        <w:numPr>
          <w:ilvl w:val="0"/>
          <w:numId w:val="3"/>
        </w:numPr>
        <w:spacing w:after="0"/>
        <w:ind w:right="-17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Kształcenie umiejętności gry na instrumentach perkusyjnych. Doskonalenie poczucia rytmu. Uwrażliwienie na długość brzmienia dźwięku. Uwrażliwienie na sygnał muzyczny. </w:t>
      </w:r>
    </w:p>
    <w:p w:rsidR="00D47E89" w:rsidRPr="00D47E89" w:rsidRDefault="00D47E89" w:rsidP="00D47E89">
      <w:pPr>
        <w:pStyle w:val="Akapitzlist"/>
        <w:numPr>
          <w:ilvl w:val="0"/>
          <w:numId w:val="3"/>
        </w:numPr>
        <w:spacing w:after="0"/>
        <w:ind w:right="-17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Rozwijanie umiejętności myślenia logicznego i dedukcyjnego. Doskonalenie umiejętności przeliczania obiektów. Rozwijanie umiejętności rozróżniania i nazywania stron lewej i prawej. Utrwalanie pojmowania aspektu kardynalnego poznanych liczb. Rozwijanie umiejętności tworzenia i odczytywania komunikatów niewerbalnych. Wspieranie umiejętności konstrukcyjnych i manualnych.</w:t>
      </w:r>
    </w:p>
    <w:p w:rsidR="00D47E89" w:rsidRPr="00D47E89" w:rsidRDefault="00D47E89" w:rsidP="00D47E89">
      <w:pPr>
        <w:pStyle w:val="Akapitzlist"/>
        <w:numPr>
          <w:ilvl w:val="0"/>
          <w:numId w:val="3"/>
        </w:numPr>
        <w:spacing w:after="0"/>
        <w:ind w:right="-17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Doskonalenie umiejętności współpracy i nawiązywania relacji rówieśniczych.</w:t>
      </w:r>
    </w:p>
    <w:p w:rsidR="00D47E89" w:rsidRPr="00D47E89" w:rsidRDefault="00D47E89" w:rsidP="00D47E89">
      <w:pPr>
        <w:pStyle w:val="Akapitzlist"/>
        <w:numPr>
          <w:ilvl w:val="0"/>
          <w:numId w:val="3"/>
        </w:numPr>
        <w:spacing w:after="0"/>
        <w:ind w:right="-17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Kształtowanie rozumienia kulturowego i społecznego kontekstu zwyczajów świątecznych. Kształtowanie kompetencji społecznych, takich jak nawyk wspólnego świętowania. Rozwijanie świadomości znaczenia celebrowania i świętowania dla podtrzymywania relacji i związków. Zapoznanie z elementem dziedzictwa kulturowego, jakim są kolędy i pastorałki. </w:t>
      </w:r>
    </w:p>
    <w:p w:rsidR="00D47E89" w:rsidRPr="00D47E89" w:rsidRDefault="00D47E89" w:rsidP="00D47E89">
      <w:pPr>
        <w:pStyle w:val="Akapitzlist"/>
        <w:numPr>
          <w:ilvl w:val="0"/>
          <w:numId w:val="3"/>
        </w:numPr>
        <w:spacing w:after="0"/>
        <w:ind w:right="-17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Rozwijanie poczucia sprawstwa i gotowości do angażowania się z codzienne czynności. Kształtowanie nawyku dbania o higienę i bezpieczeństwo w czasie przygotowywania posiłków. Rozwijanie umiejętności nakrywania do stołu oraz dbania o estetykę otoczenia. </w:t>
      </w:r>
    </w:p>
    <w:p w:rsidR="00D47E89" w:rsidRPr="00D47E89" w:rsidRDefault="00D47E89" w:rsidP="00D47E89">
      <w:pPr>
        <w:pStyle w:val="Akapitzlist"/>
        <w:numPr>
          <w:ilvl w:val="0"/>
          <w:numId w:val="3"/>
        </w:numPr>
        <w:spacing w:after="0"/>
        <w:ind w:right="-17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Doskonalenie umiejętności uważnego słuchania utworów literackich i rozmawiania na ich temat. </w:t>
      </w:r>
    </w:p>
    <w:p w:rsidR="00D47E89" w:rsidRPr="00D47E89" w:rsidRDefault="00D47E89" w:rsidP="00D47E89">
      <w:pPr>
        <w:pStyle w:val="Akapitzlist"/>
        <w:numPr>
          <w:ilvl w:val="0"/>
          <w:numId w:val="3"/>
        </w:numPr>
        <w:spacing w:after="0"/>
        <w:ind w:right="-17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7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Kształtowanie sprawności ruchowej, precyzji i celowości ruchu oraz małej motoryki.</w:t>
      </w:r>
    </w:p>
    <w:p w:rsidR="00D47E89" w:rsidRDefault="00D47E89" w:rsidP="00D47E89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D47E89" w:rsidRPr="00D47E89" w:rsidRDefault="00D47E89" w:rsidP="00D47E89">
      <w:pPr>
        <w:spacing w:after="0"/>
        <w:ind w:right="283"/>
        <w:rPr>
          <w:rFonts w:ascii="Times New Roman" w:hAnsi="Times New Roman" w:cs="Times New Roman"/>
          <w:b/>
          <w:i/>
          <w:sz w:val="32"/>
          <w:szCs w:val="32"/>
        </w:rPr>
      </w:pPr>
      <w:r w:rsidRPr="00D47E89">
        <w:rPr>
          <w:rFonts w:ascii="Times New Roman" w:hAnsi="Times New Roman" w:cs="Times New Roman"/>
          <w:b/>
          <w:sz w:val="32"/>
          <w:szCs w:val="32"/>
        </w:rPr>
        <w:t xml:space="preserve">Temat tygodnia: Nowy Rok </w:t>
      </w:r>
      <w:r w:rsidRPr="00D47E89">
        <w:rPr>
          <w:rFonts w:ascii="Times New Roman" w:hAnsi="Times New Roman" w:cs="Times New Roman"/>
          <w:b/>
          <w:i/>
          <w:sz w:val="32"/>
          <w:szCs w:val="32"/>
        </w:rPr>
        <w:t>/30.12. - 31.12.2024/</w:t>
      </w:r>
    </w:p>
    <w:p w:rsidR="00D47E89" w:rsidRPr="00D47E89" w:rsidRDefault="00D47E89" w:rsidP="00D47E89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Cele ogólne:</w:t>
      </w:r>
    </w:p>
    <w:p w:rsidR="00D47E89" w:rsidRPr="00D47E89" w:rsidRDefault="00D47E89" w:rsidP="00D47E89">
      <w:pPr>
        <w:pStyle w:val="Akapitzlist"/>
        <w:numPr>
          <w:ilvl w:val="0"/>
          <w:numId w:val="4"/>
        </w:numPr>
        <w:spacing w:after="0"/>
        <w:ind w:left="360"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Zapoznanie z graficznym zapisem głoski w – literą W. Kształtowanie zainteresowania czytaniem, wspieranie podejmowania prób czytania. Kształtowanie rozumienia liter jako nośników informacji. </w:t>
      </w:r>
    </w:p>
    <w:p w:rsidR="00D47E89" w:rsidRPr="00D47E89" w:rsidRDefault="00D47E89" w:rsidP="00D47E89">
      <w:pPr>
        <w:pStyle w:val="Akapitzlist"/>
        <w:numPr>
          <w:ilvl w:val="0"/>
          <w:numId w:val="4"/>
        </w:numPr>
        <w:spacing w:after="0"/>
        <w:ind w:left="360"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Doskonalenie sprawności ruchowej. </w:t>
      </w:r>
    </w:p>
    <w:p w:rsidR="00D47E89" w:rsidRPr="00D47E89" w:rsidRDefault="00D47E89" w:rsidP="00D47E89">
      <w:pPr>
        <w:pStyle w:val="Akapitzlist"/>
        <w:numPr>
          <w:ilvl w:val="0"/>
          <w:numId w:val="4"/>
        </w:numPr>
        <w:spacing w:after="0"/>
        <w:ind w:left="360"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>Rozwijanie percepcji słuchowej.</w:t>
      </w:r>
    </w:p>
    <w:p w:rsidR="00D47E89" w:rsidRPr="00D47E89" w:rsidRDefault="00D47E89" w:rsidP="00D47E89">
      <w:pPr>
        <w:pStyle w:val="Akapitzlist"/>
        <w:numPr>
          <w:ilvl w:val="0"/>
          <w:numId w:val="4"/>
        </w:numPr>
        <w:spacing w:after="0"/>
        <w:ind w:left="360"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Wzbogacenie wiedzy dotyczącej mierzenia czasu. </w:t>
      </w:r>
    </w:p>
    <w:p w:rsidR="00D47E89" w:rsidRPr="00D47E89" w:rsidRDefault="00D47E89" w:rsidP="00D47E89">
      <w:pPr>
        <w:pStyle w:val="Akapitzlist"/>
        <w:numPr>
          <w:ilvl w:val="0"/>
          <w:numId w:val="4"/>
        </w:numPr>
        <w:spacing w:after="0"/>
        <w:ind w:left="360"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Wspieranie rozwoju małej motoryki. Doskonalenie umiejętności poprawnego chwytu pisarskiego podczas wykonywania ćwiczeń graficznych. </w:t>
      </w:r>
    </w:p>
    <w:p w:rsidR="005C0D4A" w:rsidRPr="00D47E89" w:rsidRDefault="00D47E89" w:rsidP="00D47E89">
      <w:pPr>
        <w:pStyle w:val="Akapitzlist"/>
        <w:numPr>
          <w:ilvl w:val="0"/>
          <w:numId w:val="4"/>
        </w:numPr>
        <w:spacing w:after="0"/>
        <w:ind w:left="360" w:right="283"/>
        <w:rPr>
          <w:rFonts w:ascii="Times New Roman" w:hAnsi="Times New Roman" w:cs="Times New Roman"/>
          <w:bCs/>
          <w:sz w:val="24"/>
          <w:szCs w:val="24"/>
        </w:rPr>
      </w:pPr>
      <w:r w:rsidRPr="00D47E89">
        <w:rPr>
          <w:rFonts w:ascii="Times New Roman" w:hAnsi="Times New Roman" w:cs="Times New Roman"/>
          <w:bCs/>
          <w:sz w:val="24"/>
          <w:szCs w:val="24"/>
        </w:rPr>
        <w:t xml:space="preserve">Wdrażanie do przestrzegania zasad zabawy. </w:t>
      </w:r>
    </w:p>
    <w:sectPr w:rsidR="005C0D4A" w:rsidRPr="00D47E89" w:rsidSect="00D47E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1A8" w:rsidRDefault="000161A8" w:rsidP="00D47E89">
      <w:pPr>
        <w:spacing w:after="0" w:line="240" w:lineRule="auto"/>
      </w:pPr>
      <w:r>
        <w:separator/>
      </w:r>
    </w:p>
  </w:endnote>
  <w:endnote w:type="continuationSeparator" w:id="1">
    <w:p w:rsidR="000161A8" w:rsidRDefault="000161A8" w:rsidP="00D4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89" w:rsidRDefault="007E3571">
    <w:pPr>
      <w:pStyle w:val="Stopka"/>
      <w:jc w:val="right"/>
    </w:pPr>
    <w:r>
      <w:fldChar w:fldCharType="begin"/>
    </w:r>
    <w:r w:rsidR="00D47E89">
      <w:instrText>PAGE   \* MERGEFORMAT</w:instrText>
    </w:r>
    <w:r>
      <w:fldChar w:fldCharType="separate"/>
    </w:r>
    <w:r w:rsidR="00A84C84">
      <w:rPr>
        <w:noProof/>
      </w:rPr>
      <w:t>1</w:t>
    </w:r>
    <w:r>
      <w:fldChar w:fldCharType="end"/>
    </w:r>
  </w:p>
  <w:p w:rsidR="00D47E89" w:rsidRDefault="00D47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1A8" w:rsidRDefault="000161A8" w:rsidP="00D47E89">
      <w:pPr>
        <w:spacing w:after="0" w:line="240" w:lineRule="auto"/>
      </w:pPr>
      <w:r>
        <w:separator/>
      </w:r>
    </w:p>
  </w:footnote>
  <w:footnote w:type="continuationSeparator" w:id="1">
    <w:p w:rsidR="000161A8" w:rsidRDefault="000161A8" w:rsidP="00D4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463"/>
    <w:multiLevelType w:val="hybridMultilevel"/>
    <w:tmpl w:val="A7109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401635"/>
    <w:multiLevelType w:val="hybridMultilevel"/>
    <w:tmpl w:val="2ADA69C8"/>
    <w:lvl w:ilvl="0" w:tplc="9EB87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2846EE"/>
    <w:multiLevelType w:val="hybridMultilevel"/>
    <w:tmpl w:val="A288E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9E7AAC"/>
    <w:multiLevelType w:val="hybridMultilevel"/>
    <w:tmpl w:val="DE16A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4A"/>
    <w:rsid w:val="000161A8"/>
    <w:rsid w:val="005C0D4A"/>
    <w:rsid w:val="00760209"/>
    <w:rsid w:val="007E3571"/>
    <w:rsid w:val="00A84C84"/>
    <w:rsid w:val="00D47E89"/>
    <w:rsid w:val="00ED29AC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E89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E89"/>
    <w:pPr>
      <w:ind w:left="720"/>
      <w:contextualSpacing/>
    </w:pPr>
  </w:style>
  <w:style w:type="paragraph" w:customStyle="1" w:styleId="Akapitzlist11">
    <w:name w:val="Akapit z listą11"/>
    <w:basedOn w:val="Normalny"/>
    <w:rsid w:val="00D47E8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4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E89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D4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E89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1015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wiola.milewska@gmail.com</cp:lastModifiedBy>
  <cp:revision>4</cp:revision>
  <dcterms:created xsi:type="dcterms:W3CDTF">2024-11-18T20:49:00Z</dcterms:created>
  <dcterms:modified xsi:type="dcterms:W3CDTF">2024-11-27T17:52:00Z</dcterms:modified>
</cp:coreProperties>
</file>