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45" w:rsidRDefault="000201BE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pl-PL" w:bidi="pl-PL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pl-PL" w:bidi="pl-PL"/>
        </w:rPr>
        <w:t>Tematy i zamierzenia wychowawczo-dydak</w:t>
      </w: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pl-PL" w:bidi="pl-PL"/>
        </w:rPr>
        <w:t>tyczne</w:t>
      </w:r>
    </w:p>
    <w:p w:rsidR="00507345" w:rsidRDefault="000201BE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pl-PL" w:bidi="pl-PL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val="pl-PL"/>
        </w:rPr>
        <w:drawing>
          <wp:anchor distT="0" distB="0" distL="114300" distR="114300" simplePos="0" relativeHeight="251656192" behindDoc="1" locked="0" layoutInCell="0" allowOverlap="0">
            <wp:simplePos x="0" y="0"/>
            <wp:positionH relativeFrom="column">
              <wp:posOffset>3917950</wp:posOffset>
            </wp:positionH>
            <wp:positionV relativeFrom="paragraph">
              <wp:posOffset>120650</wp:posOffset>
            </wp:positionV>
            <wp:extent cx="257556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pl-PL" w:bidi="pl-PL"/>
        </w:rPr>
        <w:t>gr. IV-Słoneczka,</w:t>
      </w:r>
      <w:r w:rsidR="00BF34AD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pl-PL" w:bidi="pl-PL"/>
        </w:rPr>
        <w:t>wrzesień 2025r.</w:t>
      </w:r>
    </w:p>
    <w:p w:rsidR="00507345" w:rsidRDefault="00507345">
      <w:pPr>
        <w:rPr>
          <w:rFonts w:ascii="Times New Roman" w:eastAsia="Times New Roman" w:hAnsi="Times New Roman" w:cs="Times New Roman"/>
          <w:b/>
          <w:sz w:val="32"/>
          <w:szCs w:val="32"/>
          <w:lang w:val="pl-PL" w:bidi="pl-PL"/>
        </w:rPr>
      </w:pPr>
    </w:p>
    <w:p w:rsidR="00507345" w:rsidRDefault="00507345">
      <w:pPr>
        <w:rPr>
          <w:rFonts w:ascii="Times New Roman" w:eastAsia="Times New Roman" w:hAnsi="Times New Roman" w:cs="Times New Roman"/>
          <w:b/>
          <w:sz w:val="32"/>
          <w:szCs w:val="32"/>
          <w:lang w:val="pl-PL" w:bidi="pl-PL"/>
        </w:rPr>
      </w:pPr>
    </w:p>
    <w:p w:rsidR="00507345" w:rsidRDefault="000201BE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pl-PL" w:bidi="pl-PL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pl-PL" w:bidi="pl-PL"/>
        </w:rPr>
        <w:t>1. Dzień dobry przedszkole:</w:t>
      </w:r>
    </w:p>
    <w:p w:rsidR="00507345" w:rsidRDefault="000201BE">
      <w:pP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-kształtowanie umiejętności uważnego słuchania.</w:t>
      </w:r>
    </w:p>
    <w:p w:rsidR="00507345" w:rsidRDefault="000201BE">
      <w:pP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-rozwijanie percepcji wzrokowej</w:t>
      </w:r>
    </w:p>
    <w:p w:rsidR="00507345" w:rsidRDefault="000201BE">
      <w:pP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-rozwijanie sprawności ruchowej</w:t>
      </w:r>
    </w:p>
    <w:p w:rsidR="00507345" w:rsidRDefault="000201BE">
      <w:pP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 xml:space="preserve">-kształtowanie postaw </w:t>
      </w: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prospołecznych i chęci poznawania innych</w:t>
      </w:r>
    </w:p>
    <w:p w:rsidR="00507345" w:rsidRDefault="000201BE">
      <w:pP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-doskonalenie umiejętn</w:t>
      </w: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o</w:t>
      </w: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ści autoprezentacji i przełamywanie nieśmiałości</w:t>
      </w:r>
    </w:p>
    <w:p w:rsidR="00507345" w:rsidRDefault="000201BE">
      <w:pP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-kształtowanie umiejętności klasyfikowania i segregowania</w:t>
      </w:r>
    </w:p>
    <w:p w:rsidR="00507345" w:rsidRDefault="000201BE">
      <w:pP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pl-PL" w:bidi="pl-PL"/>
        </w:rPr>
        <w:t>-doskonalenie umiejętności rozpoznawania symboli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-rozwijanie spostrzegawczości i wyo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braźni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-kształtowanie umiejętności współpracy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-rozwijanie umiejętności dostrzegania i kontynuowania rytmów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-rozwijanie orientacji w przestrzeni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-wspieranie rozwoju małej motoryki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-rozwijanie umiejętności szacowania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-rozwijanie umiejętności kulturalnego zac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howania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-rozwijanie empatii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-rozwijanie umiejętności uważnego słuchania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-kształtowanie przynależności do grupy i przestrzegania zasad</w:t>
      </w:r>
    </w:p>
    <w:p w:rsidR="00507345" w:rsidRDefault="000201BE">
      <w:pP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val="pl-PL"/>
        </w:rPr>
        <w:drawing>
          <wp:anchor distT="0" distB="0" distL="114300" distR="114300" simplePos="0" relativeHeight="251657216" behindDoc="1" locked="0" layoutInCell="0" allowOverlap="0">
            <wp:simplePos x="0" y="0"/>
            <wp:positionH relativeFrom="column">
              <wp:posOffset>3843655</wp:posOffset>
            </wp:positionH>
            <wp:positionV relativeFrom="paragraph">
              <wp:posOffset>166370</wp:posOffset>
            </wp:positionV>
            <wp:extent cx="2753360" cy="206502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val="pl-PL" w:bidi="pl-PL"/>
        </w:rPr>
        <w:t>-zwracanie uwagi na przestrzeganie zasad bezpieczeństwa w czasie zabaw ruchowych</w:t>
      </w:r>
    </w:p>
    <w:p w:rsidR="00507345" w:rsidRDefault="00507345">
      <w:pPr>
        <w:rPr>
          <w:rFonts w:ascii="Times New Roman" w:eastAsia="Times New Roman" w:hAnsi="Times New Roman" w:cs="Times New Roman"/>
          <w:sz w:val="28"/>
          <w:szCs w:val="28"/>
          <w:lang w:val="pl-PL" w:bidi="pl-PL"/>
        </w:rPr>
      </w:pPr>
    </w:p>
    <w:p w:rsidR="00507345" w:rsidRDefault="000201BE">
      <w:pPr>
        <w:rPr>
          <w:rFonts w:ascii="Times New Roman" w:eastAsia="Times New Roman" w:hAnsi="Times New Roman" w:cs="Times New Roman"/>
          <w:b/>
          <w:color w:val="244061"/>
          <w:sz w:val="32"/>
          <w:szCs w:val="32"/>
          <w:lang w:val="pl-PL" w:bidi="pl-PL"/>
        </w:rPr>
      </w:pPr>
      <w:r>
        <w:rPr>
          <w:rFonts w:ascii="Times New Roman" w:eastAsia="Times New Roman" w:hAnsi="Times New Roman" w:cs="Times New Roman"/>
          <w:b/>
          <w:color w:val="244061"/>
          <w:sz w:val="32"/>
          <w:szCs w:val="32"/>
          <w:lang w:val="pl-PL" w:bidi="pl-PL"/>
        </w:rPr>
        <w:t>2. Wakacje się skończyły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 xml:space="preserve">-utrwalanie </w:t>
      </w: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znajomości podstawowych figur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-rozwijanie umiejętności współpracy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-doskonalenie szybkości reakcji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-kształtowanie słuchu fonemowego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-rozwij</w:t>
      </w: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anie koordynacjo oko-ręka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-wspieranie rozwoju logicznego myślenia</w:t>
      </w:r>
    </w:p>
    <w:p w:rsidR="00507345" w:rsidRDefault="000201BE">
      <w:pPr>
        <w:rPr>
          <w:rFonts w:ascii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244061"/>
          <w:sz w:val="28"/>
          <w:szCs w:val="28"/>
          <w:lang w:val="pl-PL" w:bidi="pl-PL"/>
        </w:rPr>
        <w:t xml:space="preserve">-kształtowanie umiejętności wypowiadania się na </w:t>
      </w:r>
      <w:r>
        <w:rPr>
          <w:rFonts w:ascii="Times New Roman" w:hAnsi="Times New Roman" w:cs="Times New Roman"/>
          <w:color w:val="244061"/>
          <w:sz w:val="28"/>
          <w:szCs w:val="28"/>
          <w:lang w:val="pl-PL" w:bidi="pl-PL"/>
        </w:rPr>
        <w:t>dany temat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-rozwijanie zainteresowań działaniami plastyczno-technicznymi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-doskonalenie aparatu artykulacyjnego i płynnego wypowiadania się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-kształtowanie poczucia tożsamości i przynależności do rodziny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 xml:space="preserve">doskonalenie sprawności dużych i małych partii </w:t>
      </w:r>
      <w:r>
        <w:rPr>
          <w:rFonts w:ascii="Times New Roman" w:hAnsi="Times New Roman" w:cs="Times New Roman"/>
          <w:color w:val="244061"/>
          <w:sz w:val="28"/>
          <w:szCs w:val="28"/>
          <w:lang w:val="pl-PL" w:bidi="pl-PL"/>
        </w:rPr>
        <w:t>mięśni</w:t>
      </w:r>
    </w:p>
    <w:p w:rsidR="00507345" w:rsidRDefault="000201BE">
      <w:pPr>
        <w:rPr>
          <w:rFonts w:ascii="Times New Roman" w:eastAsia="Times New Roman" w:hAnsi="Times New Roman" w:cs="Times New Roman"/>
          <w:b/>
          <w:color w:val="244061"/>
          <w:sz w:val="32"/>
          <w:szCs w:val="32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-doskonalenie umiejętności gry na instrumentach perkusyjnych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-uwrażliwianie na przerwę w muzyce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-doskonalenie umiejętności właściwego zachowania się przy stole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-utrwalanie nawyków higienicznych i samodzielności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-budowanie szacunku</w:t>
      </w:r>
      <w:r w:rsidR="00BF34AD"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do emocji innych i umiejęt</w:t>
      </w: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ności konstruktywnego przeżywania trudnych emocji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-wdrażanie do samodzielności i samodzielnego organizowania swoich działań/nauki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-kształtowanie umiejętności dekodowania informacji</w:t>
      </w:r>
    </w:p>
    <w:p w:rsidR="00507345" w:rsidRDefault="000201BE">
      <w:pP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  <w:lang w:val="pl-PL" w:bidi="pl-PL"/>
        </w:rPr>
        <w:t>-kształtowanie umiejętności potrzebnych do nauki czytania i pisania</w:t>
      </w:r>
    </w:p>
    <w:p w:rsidR="00507345" w:rsidRDefault="00507345">
      <w:pPr>
        <w:rPr>
          <w:rFonts w:ascii="Times New Roman" w:eastAsia="Times New Roman" w:hAnsi="Times New Roman" w:cs="Times New Roman"/>
          <w:b/>
          <w:color w:val="244061"/>
          <w:sz w:val="32"/>
          <w:szCs w:val="32"/>
          <w:lang w:val="pl-PL" w:bidi="pl-PL"/>
        </w:rPr>
      </w:pPr>
    </w:p>
    <w:p w:rsidR="00507345" w:rsidRDefault="000201BE">
      <w:pPr>
        <w:rPr>
          <w:rFonts w:ascii="Times New Roman" w:eastAsia="Times New Roman" w:hAnsi="Times New Roman" w:cs="Times New Roman"/>
          <w:b/>
          <w:color w:val="31859B"/>
          <w:sz w:val="32"/>
          <w:szCs w:val="32"/>
          <w:lang w:val="pl-PL" w:bidi="pl-PL"/>
        </w:rPr>
      </w:pPr>
      <w:r>
        <w:rPr>
          <w:rFonts w:ascii="Times New Roman" w:eastAsia="Times New Roman" w:hAnsi="Times New Roman" w:cs="Times New Roman"/>
          <w:noProof/>
          <w:color w:val="31859B"/>
          <w:sz w:val="28"/>
          <w:szCs w:val="28"/>
          <w:lang w:val="pl-PL"/>
        </w:rPr>
        <w:lastRenderedPageBreak/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3898265</wp:posOffset>
            </wp:positionH>
            <wp:positionV relativeFrom="paragraph">
              <wp:posOffset>-63500</wp:posOffset>
            </wp:positionV>
            <wp:extent cx="2788920" cy="13258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31859B"/>
          <w:sz w:val="32"/>
          <w:szCs w:val="32"/>
          <w:lang w:val="pl-PL" w:bidi="pl-PL"/>
        </w:rPr>
        <w:t>3. Ko</w:t>
      </w:r>
      <w:r>
        <w:rPr>
          <w:rFonts w:ascii="Times New Roman" w:eastAsia="Times New Roman" w:hAnsi="Times New Roman" w:cs="Times New Roman"/>
          <w:b/>
          <w:color w:val="31859B"/>
          <w:sz w:val="32"/>
          <w:szCs w:val="32"/>
          <w:lang w:val="pl-PL" w:bidi="pl-PL"/>
        </w:rPr>
        <w:t>niec lata w sadzie i w ogrodzie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-rozwijanie spostrzegawczości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-usprawnianie aparatu artykulacyjnego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31859B"/>
          <w:sz w:val="28"/>
          <w:szCs w:val="28"/>
          <w:lang w:val="pl-PL" w:bidi="pl-PL"/>
        </w:rPr>
        <w:t>-rozwijanie zainteresowania sztuką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 xml:space="preserve">-uwrażliwianie na różnorodność w przyrodzie </w:t>
      </w:r>
    </w:p>
    <w:p w:rsidR="00507345" w:rsidRDefault="000201BE">
      <w:pPr>
        <w:rPr>
          <w:rFonts w:ascii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31859B"/>
          <w:sz w:val="28"/>
          <w:szCs w:val="28"/>
          <w:lang w:val="pl-PL" w:bidi="pl-PL"/>
        </w:rPr>
        <w:t>-wspieranie rozwoju małej motoryki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 xml:space="preserve">-kształtowanie szacunku do natury jako 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elementu potrzebnego do życia człowieka</w:t>
      </w:r>
    </w:p>
    <w:p w:rsidR="00507345" w:rsidRDefault="000201BE">
      <w:pPr>
        <w:rPr>
          <w:rFonts w:ascii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31859B"/>
          <w:sz w:val="28"/>
          <w:szCs w:val="28"/>
          <w:lang w:val="pl-PL" w:bidi="pl-PL"/>
        </w:rPr>
        <w:t>-wzbogacanie słownika czynnego, ćwiczenie słuchu fonemowego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-utrwalanie zasad bezpiecznego korzystania z multimediów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-rozwi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janie myślenia naukowego, ukierunkowanej obserwacji i wyciągania wniosków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-kształtowanie got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owości do podejmowania różnych form działań plastycznych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-rozwijanie empatii i dojrzewania emocjonalnego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-kształtowanie postawy badawczej i samodzielności poznawczej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 xml:space="preserve">-kształtowanie postawy respektowania zasad, obdarzania innych uwagą i słuchania ze 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zrozumieniem</w:t>
      </w:r>
    </w:p>
    <w:p w:rsidR="00507345" w:rsidRDefault="000201BE">
      <w:pPr>
        <w:rPr>
          <w:rFonts w:ascii="Times New Roman" w:eastAsia="Times New Roman" w:hAnsi="Times New Roman" w:cs="Times New Roman"/>
          <w:b/>
          <w:color w:val="31859B"/>
          <w:sz w:val="32"/>
          <w:szCs w:val="32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-rozwijanie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 xml:space="preserve"> refleksu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-utrwalanie nawyku</w:t>
      </w:r>
      <w:r w:rsidR="00BF34AD"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stosowania zwrotów grzecznościowych i kultury zachowania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-kształtowanie myślenia logicznego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usprawnianie apara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tu mowy i koordynacji ruchów ciała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-kształtowanie umiejętności planowania</w:t>
      </w:r>
    </w:p>
    <w:p w:rsidR="00507345" w:rsidRDefault="000201BE">
      <w:pP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-kształtowanie umie</w:t>
      </w:r>
      <w:r>
        <w:rPr>
          <w:rFonts w:ascii="Times New Roman" w:eastAsia="Times New Roman" w:hAnsi="Times New Roman" w:cs="Times New Roman"/>
          <w:color w:val="31859B"/>
          <w:sz w:val="28"/>
          <w:szCs w:val="28"/>
          <w:lang w:val="pl-PL" w:bidi="pl-PL"/>
        </w:rPr>
        <w:t>jętności rozpoznawania i nazywania emocji innych</w:t>
      </w:r>
    </w:p>
    <w:p w:rsidR="00507345" w:rsidRDefault="00507345">
      <w:pPr>
        <w:rPr>
          <w:rFonts w:ascii="Times New Roman" w:eastAsia="Times New Roman" w:hAnsi="Times New Roman" w:cs="Times New Roman"/>
          <w:b/>
          <w:sz w:val="32"/>
          <w:szCs w:val="32"/>
          <w:lang w:val="pl-PL" w:bidi="pl-PL"/>
        </w:rPr>
      </w:pPr>
    </w:p>
    <w:p w:rsidR="00507345" w:rsidRDefault="000201BE">
      <w:pPr>
        <w:rPr>
          <w:rFonts w:ascii="Times New Roman" w:eastAsia="Times New Roman" w:hAnsi="Times New Roman" w:cs="Times New Roman"/>
          <w:b/>
          <w:color w:val="953734"/>
          <w:sz w:val="32"/>
          <w:szCs w:val="32"/>
          <w:lang w:val="pl-PL" w:bidi="pl-PL"/>
        </w:rPr>
      </w:pPr>
      <w:r>
        <w:rPr>
          <w:rFonts w:ascii="Times New Roman" w:eastAsia="Times New Roman" w:hAnsi="Times New Roman" w:cs="Times New Roman"/>
          <w:b/>
          <w:noProof/>
          <w:color w:val="953734"/>
          <w:sz w:val="32"/>
          <w:szCs w:val="32"/>
          <w:lang w:val="pl-PL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4137660</wp:posOffset>
            </wp:positionH>
            <wp:positionV relativeFrom="paragraph">
              <wp:posOffset>64770</wp:posOffset>
            </wp:positionV>
            <wp:extent cx="2551430" cy="1913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953734"/>
          <w:sz w:val="32"/>
          <w:szCs w:val="32"/>
          <w:lang w:val="pl-PL" w:bidi="pl-PL"/>
        </w:rPr>
        <w:t>4. Kolorowy park</w:t>
      </w:r>
    </w:p>
    <w:p w:rsidR="00507345" w:rsidRDefault="00507345">
      <w:pPr>
        <w:rPr>
          <w:rFonts w:ascii="Times New Roman" w:eastAsia="Times New Roman" w:hAnsi="Times New Roman" w:cs="Times New Roman"/>
          <w:b/>
          <w:color w:val="953734"/>
          <w:sz w:val="32"/>
          <w:szCs w:val="32"/>
          <w:lang w:val="pl-PL" w:bidi="pl-PL"/>
        </w:rPr>
      </w:pP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-kształtowanie ekspresji ruchowej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-utrwalanie tematyki jesiennej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-kształtowanie szacunku do przyrody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-rozwijanie wyobraźni i sprawności manualnej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 xml:space="preserve">-kształtowanie umiejętności analizy i </w:t>
      </w: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syntezy sylabowej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-kształtowanie swobodnej ekspresji przy muzyce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-uwrażliwianie na zmianę tempa w muzyce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-rozwijanie spostrzegawczości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-rozwijanie wrażli</w:t>
      </w: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wości na kolor i piękno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-wdrażanie do współpracy i samodzielności w dochodzeniu do wiedzy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 xml:space="preserve">-rozwijanie </w:t>
      </w: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umiejętności dostrzegania różnorodności w przyrodzie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-doskonalenie umiejętności współpracy i wyciągania wni</w:t>
      </w: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osków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-zapoznanie z aspektem kardynalnym i porządkowym cyfry</w:t>
      </w: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1</w:t>
      </w:r>
    </w:p>
    <w:p w:rsidR="00507345" w:rsidRDefault="000201BE">
      <w:pP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color w:val="953734"/>
          <w:sz w:val="28"/>
          <w:szCs w:val="28"/>
          <w:lang w:val="pl-PL" w:bidi="pl-PL"/>
        </w:rPr>
        <w:t>-rozwijanie umiejętności kodowania  i myślenia matematycznego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-utrwalanie zasad kultura</w:t>
      </w: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lnego i bezpiecznego zachowania w czasie wyjść i spacerów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-kształtowanie umiejętności dostrzegania rytmu i kodu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-wyrabianie nawyku spędzania wolnego czasu na świeżym powietrzu</w:t>
      </w:r>
    </w:p>
    <w:p w:rsidR="00507345" w:rsidRDefault="000201BE">
      <w:pP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</w:pPr>
      <w:r>
        <w:rPr>
          <w:rFonts w:ascii="Times New Roman" w:eastAsia="Times New Roman" w:hAnsi="Times New Roman" w:cs="Times New Roman"/>
          <w:color w:val="953734"/>
          <w:sz w:val="28"/>
          <w:szCs w:val="28"/>
          <w:lang w:val="pl-PL" w:bidi="pl-PL"/>
        </w:rPr>
        <w:t>-rozwijanie motoryki dużej i małej</w:t>
      </w:r>
    </w:p>
    <w:sectPr w:rsidR="00507345" w:rsidSect="00507345">
      <w:pgSz w:w="11906" w:h="16838"/>
      <w:pgMar w:top="720" w:right="720" w:bottom="720" w:left="720" w:header="708" w:footer="708" w:gutter="0"/>
      <w:pgNumType w:start="1" w:chapSep="period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F3686"/>
    <w:multiLevelType w:val="hybridMultilevel"/>
    <w:tmpl w:val="3DBCD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compat/>
  <w:rsids>
    <w:rsidRoot w:val="00507345"/>
    <w:rsid w:val="000201BE"/>
    <w:rsid w:val="00507345"/>
    <w:rsid w:val="00B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7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rsid w:val="005073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ny"/>
    <w:next w:val="Normalny"/>
    <w:rsid w:val="005073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ny"/>
    <w:next w:val="Normalny"/>
    <w:rsid w:val="005073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ny"/>
    <w:next w:val="Normalny"/>
    <w:rsid w:val="005073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ny"/>
    <w:next w:val="Normalny"/>
    <w:rsid w:val="00507345"/>
    <w:pPr>
      <w:keepNext/>
      <w:keepLines/>
      <w:spacing w:before="220" w:after="40"/>
      <w:outlineLvl w:val="4"/>
    </w:pPr>
    <w:rPr>
      <w:b/>
      <w:sz w:val="22"/>
    </w:rPr>
  </w:style>
  <w:style w:type="paragraph" w:customStyle="1" w:styleId="Heading6">
    <w:name w:val="Heading 6"/>
    <w:basedOn w:val="Normalny"/>
    <w:next w:val="Normalny"/>
    <w:rsid w:val="00507345"/>
    <w:pPr>
      <w:keepNext/>
      <w:keepLines/>
      <w:spacing w:before="200" w:after="40"/>
      <w:outlineLvl w:val="5"/>
    </w:pPr>
    <w:rPr>
      <w:b/>
      <w:szCs w:val="20"/>
    </w:rPr>
  </w:style>
  <w:style w:type="paragraph" w:styleId="Tytu">
    <w:name w:val="Title"/>
    <w:basedOn w:val="Normalny"/>
    <w:next w:val="Normalny"/>
    <w:rsid w:val="0050734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5073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rsid w:val="005073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neNumber">
    <w:name w:val="Line Number"/>
    <w:basedOn w:val="Domylnaczcionkaakapitu"/>
    <w:semiHidden/>
    <w:rsid w:val="00507345"/>
  </w:style>
  <w:style w:type="character" w:styleId="Hipercze">
    <w:name w:val="Hyperlink"/>
    <w:rsid w:val="00507345"/>
    <w:rPr>
      <w:color w:val="0000FF"/>
      <w:u w:val="single"/>
    </w:rPr>
  </w:style>
  <w:style w:type="table" w:styleId="Tabela-Prosty1">
    <w:name w:val="Table Simple 1"/>
    <w:basedOn w:val="Standardowy"/>
    <w:rsid w:val="005073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5073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rsid w:val="005073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5073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5073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wiola.milewska@gmail.com</cp:lastModifiedBy>
  <cp:revision>2</cp:revision>
  <dcterms:created xsi:type="dcterms:W3CDTF">2025-08-28T17:29:00Z</dcterms:created>
  <dcterms:modified xsi:type="dcterms:W3CDTF">2025-09-03T14:35:00Z</dcterms:modified>
</cp:coreProperties>
</file>