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08D" w:rsidRPr="00C1108D" w:rsidRDefault="00C1108D" w:rsidP="00C11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08D">
        <w:rPr>
          <w:rFonts w:ascii="Times New Roman" w:hAnsi="Times New Roman" w:cs="Times New Roman"/>
          <w:b/>
          <w:sz w:val="24"/>
          <w:szCs w:val="24"/>
        </w:rPr>
        <w:t>Zamierzenia pracy dydaktyczno-wychowawczej na LISTOPAD 2025 r. – Grupa VII „Biedronki”</w:t>
      </w:r>
    </w:p>
    <w:p w:rsidR="00C1108D" w:rsidRPr="00C1108D" w:rsidRDefault="00C1108D" w:rsidP="00C110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 w:rsidRPr="00C110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108D">
        <w:rPr>
          <w:rFonts w:ascii="Times New Roman" w:hAnsi="Times New Roman" w:cs="Times New Roman"/>
          <w:b/>
          <w:sz w:val="24"/>
          <w:szCs w:val="24"/>
          <w:u w:val="single"/>
        </w:rPr>
        <w:t>W baśniowej krainie.</w:t>
      </w:r>
      <w:r w:rsidRPr="00C1108D">
        <w:rPr>
          <w:rFonts w:ascii="Times New Roman" w:hAnsi="Times New Roman" w:cs="Times New Roman"/>
          <w:b/>
          <w:sz w:val="24"/>
          <w:szCs w:val="24"/>
        </w:rPr>
        <w:tab/>
        <w:t>/ 3-7 XI 2025 /</w:t>
      </w:r>
    </w:p>
    <w:p w:rsidR="00C1108D" w:rsidRPr="00C1108D" w:rsidRDefault="00C1108D" w:rsidP="00C1108D">
      <w:pPr>
        <w:spacing w:after="0"/>
        <w:ind w:left="-142" w:right="-16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08D">
        <w:rPr>
          <w:rFonts w:ascii="Times New Roman" w:hAnsi="Times New Roman" w:cs="Times New Roman"/>
          <w:b/>
          <w:sz w:val="24"/>
          <w:szCs w:val="24"/>
        </w:rPr>
        <w:t>Cele ogólne: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108D" w:rsidRPr="00C1108D" w:rsidRDefault="00C1108D" w:rsidP="00C1108D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108D">
        <w:rPr>
          <w:rFonts w:ascii="Times New Roman" w:hAnsi="Times New Roman" w:cs="Times New Roman"/>
          <w:sz w:val="24"/>
          <w:szCs w:val="24"/>
        </w:rPr>
        <w:t>rozbudzenie zainteresowania literaturą dziecięcą, rozwijanie umiejętności koncentracji uwagi podczas słuchania baśni, zachęcenie do codziennego czytania książek dzieciom przez rodziców w domu;</w:t>
      </w:r>
    </w:p>
    <w:p w:rsidR="00C1108D" w:rsidRPr="00C1108D" w:rsidRDefault="00C1108D" w:rsidP="00C1108D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108D">
        <w:rPr>
          <w:rFonts w:ascii="Times New Roman" w:hAnsi="Times New Roman" w:cs="Times New Roman"/>
          <w:sz w:val="24"/>
          <w:szCs w:val="24"/>
        </w:rPr>
        <w:t>doskonalenie umiejętności wypowiadania się na forum grupy, cierpliwego czekania na swoją kolej oraz uważnego słuchania wypowiedzi innych;</w:t>
      </w:r>
    </w:p>
    <w:p w:rsidR="00C1108D" w:rsidRPr="00C1108D" w:rsidRDefault="00C1108D" w:rsidP="00C1108D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108D">
        <w:rPr>
          <w:rFonts w:ascii="Times New Roman" w:hAnsi="Times New Roman" w:cs="Times New Roman"/>
          <w:sz w:val="24"/>
          <w:szCs w:val="24"/>
        </w:rPr>
        <w:t>rozwijanie wyobraźni i umiejętności wyciągania wniosków z wysłuchanej baśni, odróżniania świata fikcji od rzeczywistości, logicznego myślenia, pamięci;</w:t>
      </w:r>
    </w:p>
    <w:p w:rsidR="00C1108D" w:rsidRPr="00C1108D" w:rsidRDefault="00C1108D" w:rsidP="00C1108D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108D">
        <w:rPr>
          <w:rFonts w:ascii="Times New Roman" w:hAnsi="Times New Roman" w:cs="Times New Roman"/>
          <w:sz w:val="24"/>
          <w:szCs w:val="24"/>
        </w:rPr>
        <w:t xml:space="preserve">doskonalenie umiejętności rysowania kredkami ołówkowymi postaci i charakterystycznych elementów pasujących do zadanego tematu: </w:t>
      </w:r>
      <w:r w:rsidRPr="00C1108D">
        <w:rPr>
          <w:rFonts w:ascii="Times New Roman" w:hAnsi="Times New Roman" w:cs="Times New Roman"/>
          <w:i/>
          <w:sz w:val="24"/>
          <w:szCs w:val="24"/>
        </w:rPr>
        <w:t>Moje ulubione baśnie</w:t>
      </w:r>
      <w:r w:rsidRPr="00C1108D">
        <w:rPr>
          <w:rFonts w:ascii="Times New Roman" w:hAnsi="Times New Roman" w:cs="Times New Roman"/>
          <w:sz w:val="24"/>
          <w:szCs w:val="24"/>
        </w:rPr>
        <w:t xml:space="preserve">, stworzenie indywidualnej książeczki </w:t>
      </w:r>
      <w:r w:rsidRPr="00C1108D">
        <w:rPr>
          <w:rFonts w:ascii="Times New Roman" w:hAnsi="Times New Roman" w:cs="Times New Roman"/>
          <w:i/>
          <w:sz w:val="24"/>
          <w:szCs w:val="24"/>
        </w:rPr>
        <w:t>Moja książka z baśniami</w:t>
      </w:r>
      <w:r w:rsidRPr="00C1108D">
        <w:rPr>
          <w:rFonts w:ascii="Times New Roman" w:hAnsi="Times New Roman" w:cs="Times New Roman"/>
          <w:sz w:val="24"/>
          <w:szCs w:val="24"/>
        </w:rPr>
        <w:t>;</w:t>
      </w:r>
    </w:p>
    <w:p w:rsidR="00C1108D" w:rsidRPr="00C1108D" w:rsidRDefault="00C1108D" w:rsidP="00C1108D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108D">
        <w:rPr>
          <w:rFonts w:ascii="Times New Roman" w:hAnsi="Times New Roman" w:cs="Times New Roman"/>
          <w:sz w:val="24"/>
          <w:szCs w:val="24"/>
        </w:rPr>
        <w:t xml:space="preserve">ćwiczenie orientacji w schemacie ciała, w przestrzeni, na kartce (kierunków: </w:t>
      </w:r>
      <w:r w:rsidRPr="00C1108D">
        <w:rPr>
          <w:rFonts w:ascii="Times New Roman" w:hAnsi="Times New Roman" w:cs="Times New Roman"/>
          <w:i/>
          <w:sz w:val="24"/>
          <w:szCs w:val="24"/>
        </w:rPr>
        <w:t>w prawo, w lewo, prosto / w górę, do tyłu / do dołu</w:t>
      </w:r>
      <w:r w:rsidRPr="00C1108D">
        <w:rPr>
          <w:rFonts w:ascii="Times New Roman" w:hAnsi="Times New Roman" w:cs="Times New Roman"/>
          <w:sz w:val="24"/>
          <w:szCs w:val="24"/>
        </w:rPr>
        <w:t>);</w:t>
      </w:r>
    </w:p>
    <w:p w:rsidR="00C1108D" w:rsidRPr="00C1108D" w:rsidRDefault="00C1108D" w:rsidP="00C1108D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108D">
        <w:rPr>
          <w:rFonts w:ascii="Times New Roman" w:hAnsi="Times New Roman" w:cs="Times New Roman"/>
          <w:sz w:val="24"/>
          <w:szCs w:val="24"/>
        </w:rPr>
        <w:t>rozwijanie ogólnej sprawności ruchowej:</w:t>
      </w:r>
    </w:p>
    <w:p w:rsidR="00C1108D" w:rsidRPr="00C1108D" w:rsidRDefault="00C1108D" w:rsidP="00C1108D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108D">
        <w:rPr>
          <w:rFonts w:ascii="Times New Roman" w:hAnsi="Times New Roman" w:cs="Times New Roman"/>
          <w:sz w:val="24"/>
          <w:szCs w:val="24"/>
        </w:rPr>
        <w:t>integracja grupy, rozwijanie umiejętności tanecznych, wspólnej wesołej zabawy z rówieśnikami;</w:t>
      </w:r>
    </w:p>
    <w:p w:rsidR="00C1108D" w:rsidRPr="00C1108D" w:rsidRDefault="00C1108D" w:rsidP="00C1108D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108D">
        <w:rPr>
          <w:rFonts w:ascii="Times New Roman" w:hAnsi="Times New Roman" w:cs="Times New Roman"/>
          <w:sz w:val="24"/>
          <w:szCs w:val="24"/>
        </w:rPr>
        <w:t>rozwijanie koordynacji wzrokowo-ruchowej;</w:t>
      </w:r>
    </w:p>
    <w:p w:rsidR="00C1108D" w:rsidRPr="00C1108D" w:rsidRDefault="00C1108D" w:rsidP="00C1108D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108D">
        <w:rPr>
          <w:rFonts w:ascii="Times New Roman" w:hAnsi="Times New Roman" w:cs="Times New Roman"/>
          <w:sz w:val="24"/>
          <w:szCs w:val="24"/>
        </w:rPr>
        <w:t>doskonalenie umiejętności analizy i syntezy sylabowej i głoskowej wyrazów;</w:t>
      </w:r>
    </w:p>
    <w:p w:rsidR="00C1108D" w:rsidRPr="00C1108D" w:rsidRDefault="00C1108D" w:rsidP="00C1108D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108D">
        <w:rPr>
          <w:rFonts w:ascii="Times New Roman" w:hAnsi="Times New Roman" w:cs="Times New Roman"/>
          <w:sz w:val="24"/>
          <w:szCs w:val="24"/>
        </w:rPr>
        <w:t>kształtowanie postawy patriotycznej, miłości do Ojczyzny, szacunku do symboli narodowych, właściwego zachowania i ubioru podczas uroczystości „Szkoła do hymnu”;</w:t>
      </w:r>
    </w:p>
    <w:p w:rsidR="00C1108D" w:rsidRPr="00C1108D" w:rsidRDefault="00C1108D" w:rsidP="00C1108D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08D">
        <w:rPr>
          <w:rFonts w:ascii="Times New Roman" w:hAnsi="Times New Roman" w:cs="Times New Roman"/>
          <w:sz w:val="24"/>
          <w:szCs w:val="24"/>
        </w:rPr>
        <w:t>poznanie litery</w:t>
      </w:r>
      <w:r w:rsidRPr="00C1108D">
        <w:rPr>
          <w:rFonts w:ascii="Times New Roman" w:hAnsi="Times New Roman" w:cs="Times New Roman"/>
          <w:b/>
          <w:sz w:val="24"/>
          <w:szCs w:val="24"/>
        </w:rPr>
        <w:t xml:space="preserve"> L, l </w:t>
      </w:r>
      <w:r w:rsidRPr="00C1108D">
        <w:rPr>
          <w:rFonts w:ascii="Times New Roman" w:hAnsi="Times New Roman" w:cs="Times New Roman"/>
          <w:sz w:val="24"/>
          <w:szCs w:val="24"/>
        </w:rPr>
        <w:t>drukowanej i pisanej.</w:t>
      </w:r>
    </w:p>
    <w:p w:rsidR="00C1108D" w:rsidRDefault="00C1108D" w:rsidP="00C1108D">
      <w:pPr>
        <w:spacing w:after="0" w:line="240" w:lineRule="auto"/>
        <w:ind w:left="-142"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C76779" w:rsidRPr="00C76779" w:rsidRDefault="00C76779" w:rsidP="00C76779">
      <w:pPr>
        <w:spacing w:line="240" w:lineRule="auto"/>
        <w:ind w:left="-142" w:right="-166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 w:rsidRPr="00C7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779">
        <w:rPr>
          <w:rFonts w:ascii="Times New Roman" w:hAnsi="Times New Roman" w:cs="Times New Roman"/>
          <w:b/>
          <w:sz w:val="24"/>
          <w:szCs w:val="24"/>
          <w:u w:val="single"/>
        </w:rPr>
        <w:t>Bohaterowie polskich legend.</w:t>
      </w:r>
      <w:r w:rsidRPr="00C76779">
        <w:rPr>
          <w:rFonts w:ascii="Times New Roman" w:hAnsi="Times New Roman" w:cs="Times New Roman"/>
          <w:b/>
          <w:sz w:val="24"/>
          <w:szCs w:val="24"/>
        </w:rPr>
        <w:tab/>
        <w:t>/ 10-14 XI 2025 /</w:t>
      </w:r>
    </w:p>
    <w:p w:rsidR="00C76779" w:rsidRPr="00C76779" w:rsidRDefault="00C76779" w:rsidP="00C76779">
      <w:p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779">
        <w:rPr>
          <w:rFonts w:ascii="Times New Roman" w:hAnsi="Times New Roman" w:cs="Times New Roman"/>
          <w:b/>
          <w:sz w:val="24"/>
          <w:szCs w:val="24"/>
        </w:rPr>
        <w:t>Cele ogólne: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poszerzenie wiedzy o historii Polski, wzbogacenie słownictwa związanego z tematem, nauka wybranych pieśni z okresu odzyskania przez Polskę niepodległości oraz utrwalenie hymnu państwowego;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utrwalenie wiedzy o polskich symboli narodowych, kształtowanie szacunku do nich;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budowanie postawy patriotycznej, miłości do Ojczyzny;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 xml:space="preserve">rozwijanie odwagi scenicznej, wiary we własne możliwości, pamięci słownej, muzycznej, umiejętności zaprezentowania swojej roli podczas występu grupowego przed szerszą publicznością z okazji Narodowego Święta Niepodległości; 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wdrażanie do właściwego zachowania podczas występu na scenie;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 xml:space="preserve">przypomnienie polskich legend, rozwijanie umiej. słuchania ze zrozumieniem dłuższych tekstów literackich, rozumienia znaczenia słowa </w:t>
      </w:r>
      <w:r w:rsidRPr="00C76779">
        <w:rPr>
          <w:rFonts w:ascii="Times New Roman" w:hAnsi="Times New Roman" w:cs="Times New Roman"/>
          <w:i/>
          <w:sz w:val="24"/>
          <w:szCs w:val="24"/>
        </w:rPr>
        <w:t>morał</w:t>
      </w:r>
      <w:r w:rsidRPr="00C76779">
        <w:rPr>
          <w:rFonts w:ascii="Times New Roman" w:hAnsi="Times New Roman" w:cs="Times New Roman"/>
          <w:sz w:val="24"/>
          <w:szCs w:val="24"/>
        </w:rPr>
        <w:t>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rozwijanie umiejętności współpracy zespołowej;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zachęcanie do twórczości plastycznej z wykorzystaniem dostępnych materiałów plastycznych;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zwracanie uwagi na zasady bezpiecznej i koleżeńskiej zabawy w ogrodzie i w sali;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 xml:space="preserve">ćwiczenie szybkiej reakcji na sygnał słowny – ustawienia: </w:t>
      </w:r>
      <w:r w:rsidRPr="00C76779">
        <w:rPr>
          <w:rFonts w:ascii="Times New Roman" w:hAnsi="Times New Roman" w:cs="Times New Roman"/>
          <w:i/>
          <w:sz w:val="24"/>
          <w:szCs w:val="24"/>
        </w:rPr>
        <w:t>dwuszereg, dwa rzędy, na przemian, rozsypka</w:t>
      </w:r>
      <w:r w:rsidRPr="00C76779">
        <w:rPr>
          <w:rFonts w:ascii="Times New Roman" w:hAnsi="Times New Roman" w:cs="Times New Roman"/>
          <w:sz w:val="24"/>
          <w:szCs w:val="24"/>
        </w:rPr>
        <w:t>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 xml:space="preserve">rozwijanie umiejętności grafomotorycznych; 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rozpoznawanie monet;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poznanie</w:t>
      </w:r>
      <w:r w:rsidRPr="00C76779">
        <w:rPr>
          <w:rFonts w:ascii="Times New Roman" w:hAnsi="Times New Roman" w:cs="Times New Roman"/>
          <w:b/>
          <w:sz w:val="24"/>
          <w:szCs w:val="24"/>
        </w:rPr>
        <w:t xml:space="preserve"> litery I, i </w:t>
      </w:r>
      <w:r w:rsidRPr="00C76779">
        <w:rPr>
          <w:rFonts w:ascii="Times New Roman" w:hAnsi="Times New Roman" w:cs="Times New Roman"/>
          <w:sz w:val="24"/>
          <w:szCs w:val="24"/>
        </w:rPr>
        <w:t>drukowanej i pisanej.</w:t>
      </w:r>
    </w:p>
    <w:p w:rsidR="00C76779" w:rsidRDefault="00C76779" w:rsidP="00C76779">
      <w:pPr>
        <w:spacing w:after="0" w:line="240" w:lineRule="auto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C76779" w:rsidRPr="00C76779" w:rsidRDefault="00C76779" w:rsidP="00C76779">
      <w:pPr>
        <w:spacing w:after="0" w:line="240" w:lineRule="auto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C76779">
        <w:rPr>
          <w:rFonts w:ascii="Times New Roman" w:hAnsi="Times New Roman" w:cs="Times New Roman"/>
          <w:b/>
          <w:sz w:val="24"/>
          <w:szCs w:val="24"/>
          <w:u w:val="single"/>
        </w:rPr>
        <w:t>Pomysły na deszczowe dni.</w:t>
      </w:r>
      <w:r w:rsidRPr="00C76779">
        <w:rPr>
          <w:rFonts w:ascii="Times New Roman" w:hAnsi="Times New Roman" w:cs="Times New Roman"/>
          <w:b/>
          <w:sz w:val="24"/>
          <w:szCs w:val="24"/>
        </w:rPr>
        <w:tab/>
        <w:t>/ 17-21 XI 2025 /</w:t>
      </w:r>
    </w:p>
    <w:p w:rsidR="00C76779" w:rsidRPr="00C76779" w:rsidRDefault="00C76779" w:rsidP="00C76779">
      <w:pPr>
        <w:spacing w:after="0" w:line="240" w:lineRule="auto"/>
        <w:ind w:right="-16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76779" w:rsidRPr="00C76779" w:rsidRDefault="00C76779" w:rsidP="00C76779">
      <w:p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779">
        <w:rPr>
          <w:rFonts w:ascii="Times New Roman" w:hAnsi="Times New Roman" w:cs="Times New Roman"/>
          <w:b/>
          <w:sz w:val="24"/>
          <w:szCs w:val="24"/>
        </w:rPr>
        <w:t>Cele ogólne: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rozwijanie ciekawości poznawczej dzieci, poszerzanie wiedzy ogólnej, wyobraźni, kreatywności;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zapoznanie z historią wynalazku - żarówki;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 xml:space="preserve">stwarzanie okazji do zabaw parateatralnych, teatrzyk cieni, teatrzyk kukiełkowy; 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rozwijanie umiejętności działania w parze, współpracy w celu zrealizowania wyznaczonego zadania, zwracania uwagi na rówieśnika w parze, budowanie więzi między dziećmi, wprawienie w radosny nastrój podczas wspólnych zabaw;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stwarzanie okazji do rozwijania umiejętności plastycznych;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lastRenderedPageBreak/>
        <w:t>ćwiczenie analizy i syntezy sylabowej, przygotowanie do czytania i pisania;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kształtowanie umiejętności szybkiego reagowania na umówiony sygnał;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zapoznanie z różnymi sposobami ważenia oraz wagą, wzbogacenie doświadczeń dzieci związanych z ważeniem za pomocą różnych wag, rozwijanie umiejętności szacowania, porównywania ciężaru przedmiotów „na oko”, zapoznanie z jednostkami miar wagi (g, dag, kg);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kształtowanie postawy odpowiedzialności za powierzone zadanie – dyżury;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 xml:space="preserve">realizacja modułu </w:t>
      </w:r>
      <w:r w:rsidRPr="00C76779">
        <w:rPr>
          <w:rFonts w:ascii="Times New Roman" w:hAnsi="Times New Roman" w:cs="Times New Roman"/>
          <w:b/>
          <w:sz w:val="24"/>
          <w:szCs w:val="24"/>
        </w:rPr>
        <w:t>„Węch</w:t>
      </w:r>
      <w:r w:rsidRPr="00C76779">
        <w:rPr>
          <w:rFonts w:ascii="Times New Roman" w:hAnsi="Times New Roman" w:cs="Times New Roman"/>
          <w:sz w:val="24"/>
          <w:szCs w:val="24"/>
        </w:rPr>
        <w:t xml:space="preserve">” z </w:t>
      </w:r>
      <w:r w:rsidRPr="00C76779">
        <w:rPr>
          <w:rFonts w:ascii="Times New Roman" w:hAnsi="Times New Roman" w:cs="Times New Roman"/>
          <w:b/>
          <w:sz w:val="24"/>
          <w:szCs w:val="24"/>
        </w:rPr>
        <w:t>Ogólnopolskiego Projektu Edukacyjnego „Gramy Zmysłami”</w:t>
      </w:r>
      <w:r w:rsidRPr="00C76779">
        <w:rPr>
          <w:rFonts w:ascii="Times New Roman" w:hAnsi="Times New Roman" w:cs="Times New Roman"/>
          <w:sz w:val="24"/>
          <w:szCs w:val="24"/>
        </w:rPr>
        <w:t xml:space="preserve"> – uwrażliwienie węchu, poszerzenie doświadczeń dzieci o wrażenia sensoryczne, rozwijanie umiejętności kojarzenia zapachu z „pachnącym przedmiotem” (np. owoc, warzywo, przyprawa, zioło, kwiat), wzbogacenie słownictwa związanego </w:t>
      </w:r>
      <w:bookmarkStart w:id="0" w:name="_GoBack"/>
      <w:bookmarkEnd w:id="0"/>
      <w:r w:rsidRPr="00C76779">
        <w:rPr>
          <w:rFonts w:ascii="Times New Roman" w:hAnsi="Times New Roman" w:cs="Times New Roman"/>
          <w:sz w:val="24"/>
          <w:szCs w:val="24"/>
        </w:rPr>
        <w:t>z opisywaniem zapachów (np. przyjemny, delikatny, słodki, ostry, brzydki itp.) – zagadki zapachowe;</w:t>
      </w:r>
    </w:p>
    <w:p w:rsid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 xml:space="preserve">poznanie litery </w:t>
      </w:r>
      <w:r w:rsidRPr="00C76779">
        <w:rPr>
          <w:rFonts w:ascii="Times New Roman" w:hAnsi="Times New Roman" w:cs="Times New Roman"/>
          <w:b/>
          <w:sz w:val="24"/>
          <w:szCs w:val="24"/>
        </w:rPr>
        <w:t xml:space="preserve">D, d </w:t>
      </w:r>
      <w:r w:rsidRPr="00C76779">
        <w:rPr>
          <w:rFonts w:ascii="Times New Roman" w:hAnsi="Times New Roman" w:cs="Times New Roman"/>
          <w:sz w:val="24"/>
          <w:szCs w:val="24"/>
        </w:rPr>
        <w:t>drukowanej i pisanej.</w:t>
      </w:r>
    </w:p>
    <w:p w:rsidR="00C76779" w:rsidRDefault="00C76779" w:rsidP="00C76779">
      <w:pPr>
        <w:spacing w:after="0" w:line="240" w:lineRule="auto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:rsidR="00C76779" w:rsidRPr="00C76779" w:rsidRDefault="00C76779" w:rsidP="00C76779">
      <w:pPr>
        <w:spacing w:after="0" w:line="240" w:lineRule="auto"/>
        <w:ind w:right="-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C76779">
        <w:rPr>
          <w:rFonts w:ascii="Times New Roman" w:hAnsi="Times New Roman" w:cs="Times New Roman"/>
          <w:b/>
          <w:sz w:val="24"/>
          <w:szCs w:val="24"/>
          <w:u w:val="single"/>
        </w:rPr>
        <w:t>Nasze ulubione książki.</w:t>
      </w:r>
      <w:r w:rsidRPr="00C7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779">
        <w:rPr>
          <w:rFonts w:ascii="Times New Roman" w:hAnsi="Times New Roman" w:cs="Times New Roman"/>
          <w:b/>
          <w:sz w:val="24"/>
          <w:szCs w:val="24"/>
        </w:rPr>
        <w:tab/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779">
        <w:rPr>
          <w:rFonts w:ascii="Times New Roman" w:hAnsi="Times New Roman" w:cs="Times New Roman"/>
          <w:b/>
          <w:sz w:val="24"/>
          <w:szCs w:val="24"/>
        </w:rPr>
        <w:t>24.11. - 28.11.2025 /</w:t>
      </w:r>
    </w:p>
    <w:p w:rsidR="00C76779" w:rsidRPr="00C76779" w:rsidRDefault="00C76779" w:rsidP="00C76779">
      <w:pPr>
        <w:spacing w:before="240" w:after="0" w:line="240" w:lineRule="auto"/>
        <w:ind w:left="-142" w:right="-16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779">
        <w:rPr>
          <w:rFonts w:ascii="Times New Roman" w:hAnsi="Times New Roman" w:cs="Times New Roman"/>
          <w:b/>
          <w:sz w:val="24"/>
          <w:szCs w:val="24"/>
        </w:rPr>
        <w:t>Cele ogólne: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uświadomienie dzieciom korzyści płynących z czytania;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utrwalenie zasad korzystania z kącika czytelniczego, zachęcanie do częstego oglądania książek, podejmowania prób czytania;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kształtowanie poczucia szacunku dla książek, przypomnienie zasad kulturalnego zachowania w bibliotece;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doskonalenie umiejętności wypowiadania się na forum grupy, zaprezentowania książki, którą dziecko zrobiło z rodzicami w domu;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formułowanie własnych wniosków na podstawie obserwacji, przeprowadzanych badań, zdobytych informacji;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wyrabianie poczucia rytmu podczas śpiewania, klaskania i grania na prostych instrumentach perkusyjnych;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doskonalenie umiejętności grafomotorycznych, rozwijanie motoryki małej;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doskonalenie umiej. posługiwania się liczebnikami porządkowymi i orientacji w przestrzeni;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 xml:space="preserve">utrwalenie numerów alarmowych, swojego adresu zamieszkania, sposobu wzywania pomocy przez telefon – odgrywanie scenek sytuacyjnych – realizacja </w:t>
      </w:r>
      <w:r w:rsidRPr="00C76779">
        <w:rPr>
          <w:rFonts w:ascii="Times New Roman" w:hAnsi="Times New Roman" w:cs="Times New Roman"/>
          <w:b/>
          <w:sz w:val="24"/>
          <w:szCs w:val="24"/>
        </w:rPr>
        <w:t>projektu „Pierwsza pomoc – ty też możesz pomóc”</w:t>
      </w:r>
      <w:r w:rsidRPr="00C76779">
        <w:rPr>
          <w:rFonts w:ascii="Times New Roman" w:hAnsi="Times New Roman" w:cs="Times New Roman"/>
          <w:sz w:val="24"/>
          <w:szCs w:val="24"/>
        </w:rPr>
        <w:t>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rozwijanie umiejętności społecznych - doskonalenie umiejętności rozwiązywania nieporozumień między dziećmi, umiejętności przyznania się do błędu, przeproszenia, zadośćuczynienia winy; uświadomienie, że przyjemniej jest pogodzić się i bawić wspólnie niż obrażać na koleżankę/kolegę.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poznanie</w:t>
      </w:r>
      <w:r w:rsidRPr="00C76779">
        <w:rPr>
          <w:rFonts w:ascii="Times New Roman" w:hAnsi="Times New Roman" w:cs="Times New Roman"/>
          <w:b/>
          <w:sz w:val="24"/>
          <w:szCs w:val="24"/>
        </w:rPr>
        <w:t xml:space="preserve"> litery U, u </w:t>
      </w:r>
      <w:r w:rsidRPr="00C76779">
        <w:rPr>
          <w:rFonts w:ascii="Times New Roman" w:hAnsi="Times New Roman" w:cs="Times New Roman"/>
          <w:sz w:val="24"/>
          <w:szCs w:val="24"/>
        </w:rPr>
        <w:t>drukowanej i pisanej;</w:t>
      </w:r>
    </w:p>
    <w:p w:rsidR="00C76779" w:rsidRPr="00C76779" w:rsidRDefault="00C76779" w:rsidP="00C76779">
      <w:pPr>
        <w:numPr>
          <w:ilvl w:val="0"/>
          <w:numId w:val="2"/>
        </w:num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779">
        <w:rPr>
          <w:rFonts w:ascii="Times New Roman" w:hAnsi="Times New Roman" w:cs="Times New Roman"/>
          <w:sz w:val="24"/>
          <w:szCs w:val="24"/>
        </w:rPr>
        <w:t>wprowadzenie</w:t>
      </w:r>
      <w:r w:rsidRPr="00C76779">
        <w:rPr>
          <w:rFonts w:ascii="Times New Roman" w:hAnsi="Times New Roman" w:cs="Times New Roman"/>
          <w:b/>
          <w:sz w:val="24"/>
          <w:szCs w:val="24"/>
        </w:rPr>
        <w:t xml:space="preserve"> cyfry 4.</w:t>
      </w:r>
    </w:p>
    <w:p w:rsidR="00C76779" w:rsidRDefault="00C76779" w:rsidP="00C76779">
      <w:pPr>
        <w:spacing w:after="0" w:line="240" w:lineRule="auto"/>
        <w:ind w:left="-142" w:right="-166" w:hanging="284"/>
        <w:jc w:val="right"/>
        <w:rPr>
          <w:rFonts w:ascii="Times New Roman" w:hAnsi="Times New Roman" w:cs="Times New Roman"/>
          <w:sz w:val="24"/>
          <w:szCs w:val="24"/>
        </w:rPr>
      </w:pPr>
    </w:p>
    <w:p w:rsidR="00C76779" w:rsidRDefault="00C76779" w:rsidP="00C76779">
      <w:pPr>
        <w:spacing w:after="0" w:line="240" w:lineRule="auto"/>
        <w:ind w:left="-142" w:right="-166" w:hanging="284"/>
        <w:jc w:val="right"/>
        <w:rPr>
          <w:rFonts w:ascii="Times New Roman" w:hAnsi="Times New Roman" w:cs="Times New Roman"/>
          <w:sz w:val="24"/>
          <w:szCs w:val="24"/>
        </w:rPr>
      </w:pPr>
    </w:p>
    <w:p w:rsidR="00C76779" w:rsidRPr="00C76779" w:rsidRDefault="00C76779" w:rsidP="00C76779">
      <w:pPr>
        <w:spacing w:after="0" w:line="240" w:lineRule="auto"/>
        <w:ind w:left="-142" w:right="-166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76779" w:rsidRPr="00C76779" w:rsidRDefault="00C76779" w:rsidP="00C76779">
      <w:p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1108D" w:rsidRPr="00C76779" w:rsidRDefault="00C1108D" w:rsidP="00C76779">
      <w:pPr>
        <w:spacing w:after="0" w:line="240" w:lineRule="auto"/>
        <w:ind w:left="-142" w:right="-16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1108D" w:rsidRPr="00C1108D" w:rsidRDefault="00C1108D" w:rsidP="00C1108D">
      <w:pPr>
        <w:rPr>
          <w:rFonts w:ascii="Times New Roman" w:hAnsi="Times New Roman" w:cs="Times New Roman"/>
          <w:sz w:val="24"/>
          <w:szCs w:val="24"/>
        </w:rPr>
      </w:pPr>
    </w:p>
    <w:sectPr w:rsidR="00C1108D" w:rsidRPr="00C1108D" w:rsidSect="00C110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C223D"/>
    <w:multiLevelType w:val="hybridMultilevel"/>
    <w:tmpl w:val="80DAC982"/>
    <w:lvl w:ilvl="0" w:tplc="075A591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EB324C"/>
    <w:multiLevelType w:val="hybridMultilevel"/>
    <w:tmpl w:val="9CAE5A80"/>
    <w:lvl w:ilvl="0" w:tplc="C1C2B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8D"/>
    <w:rsid w:val="00997010"/>
    <w:rsid w:val="00C1108D"/>
    <w:rsid w:val="00C76779"/>
    <w:rsid w:val="00E9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C8013-2342-40AF-9E46-85C3F43E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</cp:revision>
  <dcterms:created xsi:type="dcterms:W3CDTF">2025-10-31T23:06:00Z</dcterms:created>
  <dcterms:modified xsi:type="dcterms:W3CDTF">2025-10-31T23:27:00Z</dcterms:modified>
</cp:coreProperties>
</file>