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0242" w14:textId="77777777" w:rsidR="00D53CD8" w:rsidRPr="001C397F" w:rsidRDefault="00D53CD8" w:rsidP="00F93B7B">
      <w:pPr>
        <w:rPr>
          <w:rFonts w:ascii="Times New Roman" w:hAnsi="Times New Roman" w:cs="Times New Roman"/>
          <w:b/>
          <w:color w:val="000000" w:themeColor="text1"/>
        </w:rPr>
      </w:pPr>
    </w:p>
    <w:p w14:paraId="5B0BA406" w14:textId="77777777" w:rsidR="00D53CD8" w:rsidRPr="001C397F" w:rsidRDefault="00D53CD8" w:rsidP="00375134">
      <w:pPr>
        <w:tabs>
          <w:tab w:val="left" w:pos="4025"/>
        </w:tabs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8A0525E" w14:textId="25C995BB" w:rsidR="00F93B7B" w:rsidRPr="001C397F" w:rsidRDefault="00D53CD8" w:rsidP="001C397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ZAMIERZENIA </w:t>
      </w:r>
      <w:r w:rsidR="00F93B7B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WYCHOWAWCZO-DYDAKTYCZN</w:t>
      </w:r>
      <w:r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</w:t>
      </w:r>
      <w:r w:rsidR="00F93B7B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FD263D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</w:t>
      </w:r>
      <w:r w:rsidR="00F93B7B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GRUP</w:t>
      </w:r>
      <w:r w:rsidR="001C397F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</w:t>
      </w:r>
      <w:r w:rsidR="00F93B7B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V</w:t>
      </w:r>
      <w:r w:rsidR="00375134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</w:t>
      </w:r>
      <w:r w:rsidR="00F93B7B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375134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„</w:t>
      </w:r>
      <w:r w:rsidR="001C397F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SŁONIKI</w:t>
      </w:r>
      <w:r w:rsidR="00F93B7B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”– </w:t>
      </w:r>
      <w:r w:rsidR="00063F64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MARZEC</w:t>
      </w:r>
      <w:r w:rsidR="00FD263D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C397F" w:rsidRPr="001C3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2026</w:t>
      </w:r>
    </w:p>
    <w:p w14:paraId="15F61FB0" w14:textId="77777777" w:rsidR="001C397F" w:rsidRDefault="00F93B7B" w:rsidP="00FD263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C397F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</w:t>
      </w:r>
      <w:r w:rsidR="001C397F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6984D855" w14:textId="42E63E70" w:rsidR="00F93B7B" w:rsidRPr="001C397F" w:rsidRDefault="00FD263D" w:rsidP="00FD263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39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TEMATY</w:t>
      </w:r>
      <w:r w:rsidR="001C397F" w:rsidRPr="001C39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C39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KOMPLEKSOWE:</w:t>
      </w:r>
      <w:r w:rsidR="00F93B7B" w:rsidRPr="001C39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D53CD8" w:rsidRPr="001C39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286C1C35" w14:textId="77777777" w:rsidR="00F93B7B" w:rsidRPr="001C397F" w:rsidRDefault="00063F64" w:rsidP="00F93B7B">
      <w:pPr>
        <w:numPr>
          <w:ilvl w:val="0"/>
          <w:numId w:val="1"/>
        </w:numPr>
        <w:overflowPunct w:val="0"/>
        <w:autoSpaceDN w:val="0"/>
        <w:adjustRightInd w:val="0"/>
        <w:spacing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Ziemia krąży w kosmosie</w:t>
      </w:r>
    </w:p>
    <w:p w14:paraId="5682E33C" w14:textId="77777777" w:rsidR="00F93B7B" w:rsidRPr="001C397F" w:rsidRDefault="00063F64" w:rsidP="00063F64">
      <w:pPr>
        <w:numPr>
          <w:ilvl w:val="0"/>
          <w:numId w:val="1"/>
        </w:numPr>
        <w:overflowPunct w:val="0"/>
        <w:autoSpaceDN w:val="0"/>
        <w:adjustRightInd w:val="0"/>
        <w:spacing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Przedwiośnie</w:t>
      </w:r>
    </w:p>
    <w:p w14:paraId="765467A9" w14:textId="77777777" w:rsidR="00532265" w:rsidRPr="001C397F" w:rsidRDefault="00063F64" w:rsidP="00063F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Wiosenne porządki</w:t>
      </w:r>
    </w:p>
    <w:p w14:paraId="1F19A9B2" w14:textId="77777777" w:rsidR="00063F64" w:rsidRPr="001C397F" w:rsidRDefault="00063F64" w:rsidP="005A3CF2">
      <w:pPr>
        <w:numPr>
          <w:ilvl w:val="0"/>
          <w:numId w:val="1"/>
        </w:numPr>
        <w:overflowPunct w:val="0"/>
        <w:autoSpaceDN w:val="0"/>
        <w:adjustRightInd w:val="0"/>
        <w:spacing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 teatrze</w:t>
      </w:r>
    </w:p>
    <w:p w14:paraId="368FC956" w14:textId="77777777" w:rsidR="00FD263D" w:rsidRPr="001C397F" w:rsidRDefault="00FD263D" w:rsidP="00F93B7B">
      <w:pPr>
        <w:pStyle w:val="Bezodstpw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2BC082" w14:textId="77777777" w:rsidR="00532265" w:rsidRPr="001C397F" w:rsidRDefault="00F93B7B" w:rsidP="00F93B7B">
      <w:pPr>
        <w:pStyle w:val="Bezodstpw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Ad.1.</w:t>
      </w:r>
    </w:p>
    <w:p w14:paraId="3A851404" w14:textId="77777777" w:rsidR="00422143" w:rsidRPr="001C397F" w:rsidRDefault="00422143" w:rsidP="008F0BE7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Poszerzanie wiedzy o </w:t>
      </w:r>
      <w:proofErr w:type="spellStart"/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kosmosie.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Wzbogacenie</w:t>
      </w:r>
      <w:proofErr w:type="spellEnd"/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słownictwa. </w:t>
      </w:r>
    </w:p>
    <w:p w14:paraId="1E5DC0A9" w14:textId="77777777" w:rsidR="00063F64" w:rsidRPr="001C397F" w:rsidRDefault="00422143" w:rsidP="008F0BE7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Doskonalenie umiejętności posługiwania się liczebnikami gł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ó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wnymi i porządkowymi</w:t>
      </w:r>
    </w:p>
    <w:p w14:paraId="0DB4D9C1" w14:textId="77777777" w:rsidR="00422143" w:rsidRPr="001C397F" w:rsidRDefault="00422143" w:rsidP="0043509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Doskonalenie umiejętności przeliczania element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ó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 zbior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ó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 i ustalania wyniku dodawania.</w:t>
      </w:r>
    </w:p>
    <w:p w14:paraId="6E128A17" w14:textId="77777777" w:rsidR="00422143" w:rsidRPr="001C397F" w:rsidRDefault="00422143" w:rsidP="0043509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Rozwijanie sprawności fizycznej. Rozwijanie sprawności manualnej.</w:t>
      </w:r>
    </w:p>
    <w:p w14:paraId="58489169" w14:textId="77777777" w:rsidR="00422143" w:rsidRPr="001C397F" w:rsidRDefault="00422143" w:rsidP="00422143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Doskonalenie umiejętności układania rytm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ó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w.</w:t>
      </w:r>
    </w:p>
    <w:p w14:paraId="72FF4920" w14:textId="77777777" w:rsidR="00422143" w:rsidRPr="001C397F" w:rsidRDefault="00422143" w:rsidP="00422143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Doskonalenie orientacji na kartce papieru. Rozwijanie koordynacji wzrokowo-ruchowej.</w:t>
      </w:r>
    </w:p>
    <w:p w14:paraId="46A5449D" w14:textId="77777777" w:rsidR="00422143" w:rsidRPr="001C397F" w:rsidRDefault="00422143" w:rsidP="0087707A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Doskonalenie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umiejętności odczytywania kodu.</w:t>
      </w:r>
    </w:p>
    <w:p w14:paraId="4D461BC4" w14:textId="77777777" w:rsidR="00422143" w:rsidRPr="001C397F" w:rsidRDefault="00422143" w:rsidP="001215F0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Utrwalenie tematyki związanej z kosmosem i Układem Słonecznym.</w:t>
      </w:r>
    </w:p>
    <w:p w14:paraId="15A41B27" w14:textId="77777777" w:rsidR="00422143" w:rsidRPr="001C397F" w:rsidRDefault="00422143" w:rsidP="00FD263D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Rozpoznawanie figur geometrycznych.</w:t>
      </w:r>
    </w:p>
    <w:p w14:paraId="53B25EB0" w14:textId="77777777" w:rsidR="00422143" w:rsidRPr="001C397F" w:rsidRDefault="00422143" w:rsidP="00422143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Rozwijanie wyobraźni. Kształtowanie umiejętności konstrukcyjnych</w:t>
      </w:r>
    </w:p>
    <w:p w14:paraId="7CE776A0" w14:textId="77777777" w:rsidR="00532265" w:rsidRPr="001C397F" w:rsidRDefault="00F93B7B" w:rsidP="00F93B7B">
      <w:pPr>
        <w:pStyle w:val="Bezodstpw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Ad.2.</w:t>
      </w:r>
    </w:p>
    <w:p w14:paraId="56BEDF85" w14:textId="77777777" w:rsidR="00063F64" w:rsidRPr="001C397F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Rozwijanie zainteresowań przyrodniczych. Odczytywanie symboli pogodowych.</w:t>
      </w:r>
    </w:p>
    <w:p w14:paraId="7391D3D8" w14:textId="77777777" w:rsidR="00063F64" w:rsidRPr="001C397F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Wprowadzenie w świat pisma (poznanie litery r, R drukowane</w:t>
      </w:r>
      <w:r w:rsidR="00FD263D"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j i pisanej).</w:t>
      </w:r>
    </w:p>
    <w:p w14:paraId="3C790034" w14:textId="77777777" w:rsidR="00063F64" w:rsidRPr="001C397F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Posługiwanie się przyimkami określającymi położenie przedmiotów w przestrzeni.</w:t>
      </w:r>
    </w:p>
    <w:p w14:paraId="090992C0" w14:textId="77777777" w:rsidR="00063F64" w:rsidRPr="001C397F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Doskonalenie koordynacj</w:t>
      </w:r>
      <w:r w:rsidR="00FD263D"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wzrokowo—ruchowej i 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sprawności grafomotorycznej.</w:t>
      </w:r>
    </w:p>
    <w:p w14:paraId="4F4F8AA5" w14:textId="77777777" w:rsidR="00063F64" w:rsidRPr="001C397F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Utrwalenie tematyki związanej</w:t>
      </w:r>
      <w:r w:rsidR="00FD263D"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wiosną. </w:t>
      </w:r>
    </w:p>
    <w:p w14:paraId="3986ACF1" w14:textId="77777777" w:rsidR="00063F64" w:rsidRPr="001C397F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Doskonalenie ekspresji językowej.</w:t>
      </w:r>
    </w:p>
    <w:p w14:paraId="7EA55A96" w14:textId="77777777" w:rsidR="00063F64" w:rsidRPr="001C397F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Rozbudzanie zainteresowań przyrodniczych. Rozpoznawanie i nazywanie wybranych gatunków ptaków.</w:t>
      </w:r>
    </w:p>
    <w:p w14:paraId="28911FCF" w14:textId="77777777" w:rsidR="00063F64" w:rsidRPr="001C397F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Orientacja na mapie, określanie kierunków.</w:t>
      </w:r>
    </w:p>
    <w:p w14:paraId="627E10A7" w14:textId="77777777" w:rsidR="00F93B7B" w:rsidRPr="001C397F" w:rsidRDefault="00063F64" w:rsidP="00FD263D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Rozpoznawanie i nazywanie wybranych gatunków kwiatów. Uwrażliwianie dzieci na rośliny objęte ochroną.</w:t>
      </w:r>
    </w:p>
    <w:p w14:paraId="1951C950" w14:textId="77777777" w:rsidR="00422143" w:rsidRPr="001C397F" w:rsidRDefault="00F93B7B" w:rsidP="00FD263D">
      <w:pPr>
        <w:pStyle w:val="Bezodstpw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Ad.3.</w:t>
      </w:r>
    </w:p>
    <w:p w14:paraId="71A4B217" w14:textId="77777777" w:rsidR="00422143" w:rsidRPr="001C397F" w:rsidRDefault="00422143" w:rsidP="00D557D3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Poznanie pracy ogrodnika. Nazywanie narzędzi ogrodniczych. </w:t>
      </w:r>
    </w:p>
    <w:p w14:paraId="565106C1" w14:textId="77777777" w:rsidR="00422143" w:rsidRPr="001C397F" w:rsidRDefault="00422143" w:rsidP="00DB11A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Rozwijanie słuchu fonematycznego (wysłuchiwanie głosek) oraz analizy i syntezy wzrokowej. </w:t>
      </w:r>
    </w:p>
    <w:p w14:paraId="7D7CF140" w14:textId="77777777" w:rsidR="00422143" w:rsidRPr="001C397F" w:rsidRDefault="00422143" w:rsidP="00DB11A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Refleksja nad własnym działaniem. Rozwijanie ekspresji tw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ó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rczej, pomysłowości.</w:t>
      </w:r>
    </w:p>
    <w:p w14:paraId="3D402DF8" w14:textId="77777777" w:rsidR="00422143" w:rsidRPr="001C397F" w:rsidRDefault="00422143" w:rsidP="00FD263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Ćwiczenie motoryki małej. Doskonalenie umiejętności pracy w zespole.</w:t>
      </w:r>
    </w:p>
    <w:p w14:paraId="62305789" w14:textId="77777777" w:rsidR="00422143" w:rsidRPr="001C397F" w:rsidRDefault="00422143" w:rsidP="00FD263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Wprowadzenie w świat pisma (</w:t>
      </w:r>
      <w:r w:rsidR="00FD263D"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poznanie litery g, G). </w:t>
      </w:r>
    </w:p>
    <w:p w14:paraId="739B17CE" w14:textId="77777777" w:rsidR="0041441B" w:rsidRPr="001C397F" w:rsidRDefault="00422143" w:rsidP="00512FD2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Utrwalenie budowy </w:t>
      </w:r>
      <w:proofErr w:type="spellStart"/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roślin.Zdobywanie</w:t>
      </w:r>
      <w:proofErr w:type="spellEnd"/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wiedzy na temat czynnik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ó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 niezbędnych do wzrostu roślin. Pokazanie r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ó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żnych sposob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ó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w uprawy</w:t>
      </w:r>
      <w:r w:rsidR="0041441B"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roślin: w ziemi, w wodzie, na wacie. </w:t>
      </w:r>
    </w:p>
    <w:p w14:paraId="1FED2F67" w14:textId="77777777" w:rsidR="00422143" w:rsidRPr="001C397F" w:rsidRDefault="00422143" w:rsidP="00512FD2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Rozwijanie opieku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ń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czej postawy wobec roślin.</w:t>
      </w:r>
    </w:p>
    <w:p w14:paraId="694035BE" w14:textId="77777777" w:rsidR="0041441B" w:rsidRPr="001C397F" w:rsidRDefault="0041441B" w:rsidP="005F273C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Doskonalenie umiejętności gry na instrumentach 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perkusyjnych. Rozwijanie poczucia rytmu.</w:t>
      </w:r>
    </w:p>
    <w:p w14:paraId="5F5AA41F" w14:textId="77777777" w:rsidR="0041441B" w:rsidRPr="001C397F" w:rsidRDefault="0041441B" w:rsidP="00FD263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Kształtowanie pojęcia liczby 9 w aspekcie kardynalnym i porządkowym 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–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poznanie cyfry 9. </w:t>
      </w:r>
    </w:p>
    <w:p w14:paraId="33571AE5" w14:textId="77777777" w:rsidR="00063F64" w:rsidRPr="001C397F" w:rsidRDefault="0041441B" w:rsidP="00FD263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>Kształtowanie zainteresowa</w:t>
      </w:r>
      <w:r w:rsidRPr="001C39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ń</w:t>
      </w:r>
      <w:r w:rsidRPr="001C3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przyrodniczych. Rozwijanie logicznego myślenia</w:t>
      </w:r>
    </w:p>
    <w:p w14:paraId="2FAF90AB" w14:textId="77777777" w:rsidR="00063F64" w:rsidRPr="001C397F" w:rsidRDefault="00063F64" w:rsidP="005A3333">
      <w:pPr>
        <w:widowControl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D4DC2EA" w14:textId="77777777" w:rsidR="00AA60AC" w:rsidRPr="001C397F" w:rsidRDefault="00FD263D" w:rsidP="00063F64">
      <w:pPr>
        <w:widowControl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C397F">
        <w:rPr>
          <w:rFonts w:ascii="Times New Roman" w:hAnsi="Times New Roman" w:cs="Times New Roman"/>
          <w:b/>
          <w:bCs/>
          <w:color w:val="000000" w:themeColor="text1"/>
        </w:rPr>
        <w:t>Ad.4</w:t>
      </w:r>
      <w:r w:rsidR="00063F64" w:rsidRPr="001C397F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B3B8032" w14:textId="77777777" w:rsidR="0041441B" w:rsidRPr="001C397F" w:rsidRDefault="0041441B" w:rsidP="00FD263D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t>Rozwi</w:t>
      </w:r>
      <w:r w:rsidR="00FD263D" w:rsidRPr="001C397F">
        <w:rPr>
          <w:rFonts w:ascii="Times New Roman" w:hAnsi="Times New Roman" w:cs="Times New Roman"/>
          <w:color w:val="000000" w:themeColor="text1"/>
        </w:rPr>
        <w:t>janie wyobraźni i kreatywności oraz ekspresji plastycznej.</w:t>
      </w:r>
    </w:p>
    <w:p w14:paraId="24B1DB4D" w14:textId="77777777" w:rsidR="0041441B" w:rsidRPr="001C397F" w:rsidRDefault="0041441B" w:rsidP="00D71475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t>Doskonalenie ekspresji tw</w:t>
      </w:r>
      <w:r w:rsidRPr="001C397F">
        <w:rPr>
          <w:rFonts w:ascii="Times New Roman" w:hAnsi="Times New Roman" w:cs="Times New Roman" w:hint="eastAsia"/>
          <w:color w:val="000000" w:themeColor="text1"/>
        </w:rPr>
        <w:t>ó</w:t>
      </w:r>
      <w:r w:rsidRPr="001C397F">
        <w:rPr>
          <w:rFonts w:ascii="Times New Roman" w:hAnsi="Times New Roman" w:cs="Times New Roman"/>
          <w:color w:val="000000" w:themeColor="text1"/>
        </w:rPr>
        <w:t xml:space="preserve">rczej, słownej i ruchowej. </w:t>
      </w:r>
    </w:p>
    <w:p w14:paraId="5636EA58" w14:textId="77777777" w:rsidR="0041441B" w:rsidRPr="001C397F" w:rsidRDefault="0041441B" w:rsidP="006D0AD6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t>Rozwijanie umiejętności operowania głosem pod względem intonacyjnym.</w:t>
      </w:r>
    </w:p>
    <w:p w14:paraId="13C915DA" w14:textId="77777777" w:rsidR="0041441B" w:rsidRPr="001C397F" w:rsidRDefault="0041441B" w:rsidP="0041441B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t>Wprowadzenie w świat pisma (pozn</w:t>
      </w:r>
      <w:r w:rsidR="00FD263D" w:rsidRPr="001C397F">
        <w:rPr>
          <w:rFonts w:ascii="Times New Roman" w:hAnsi="Times New Roman" w:cs="Times New Roman"/>
          <w:color w:val="000000" w:themeColor="text1"/>
        </w:rPr>
        <w:t>anie litery f, F).</w:t>
      </w:r>
    </w:p>
    <w:p w14:paraId="2458048B" w14:textId="77777777" w:rsidR="0041441B" w:rsidRPr="001C397F" w:rsidRDefault="0041441B" w:rsidP="00B014FB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t>Inspirowanie tw</w:t>
      </w:r>
      <w:r w:rsidRPr="001C397F">
        <w:rPr>
          <w:rFonts w:ascii="Times New Roman" w:hAnsi="Times New Roman" w:cs="Times New Roman" w:hint="eastAsia"/>
          <w:color w:val="000000" w:themeColor="text1"/>
        </w:rPr>
        <w:t>ó</w:t>
      </w:r>
      <w:r w:rsidRPr="001C397F">
        <w:rPr>
          <w:rFonts w:ascii="Times New Roman" w:hAnsi="Times New Roman" w:cs="Times New Roman"/>
          <w:color w:val="000000" w:themeColor="text1"/>
        </w:rPr>
        <w:t>rczych działa</w:t>
      </w:r>
      <w:r w:rsidR="00FD263D" w:rsidRPr="001C397F">
        <w:rPr>
          <w:rFonts w:ascii="Times New Roman" w:hAnsi="Times New Roman" w:cs="Times New Roman" w:hint="cs"/>
          <w:color w:val="000000" w:themeColor="text1"/>
          <w:cs/>
        </w:rPr>
        <w:t>ń</w:t>
      </w:r>
      <w:r w:rsidR="00FD263D" w:rsidRPr="001C397F">
        <w:rPr>
          <w:rFonts w:ascii="Times New Roman" w:hAnsi="Times New Roman" w:cs="Nirmala UI" w:hint="cs"/>
          <w:color w:val="000000" w:themeColor="text1"/>
          <w:cs/>
        </w:rPr>
        <w:t xml:space="preserve"> </w:t>
      </w:r>
      <w:r w:rsidRPr="001C397F">
        <w:rPr>
          <w:rFonts w:ascii="Times New Roman" w:hAnsi="Times New Roman" w:cs="Times New Roman"/>
          <w:color w:val="000000" w:themeColor="text1"/>
        </w:rPr>
        <w:t xml:space="preserve"> dzieci. Kształtowanie wrażliwości słuchowej.</w:t>
      </w:r>
    </w:p>
    <w:p w14:paraId="5FB312C0" w14:textId="77777777" w:rsidR="0041441B" w:rsidRPr="001C397F" w:rsidRDefault="0041441B" w:rsidP="0041441B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lastRenderedPageBreak/>
        <w:t>Kształtowanie pojęcia liczby 0 w aspekcie kardynalnym, wprowadzenie cyfry 0.</w:t>
      </w:r>
    </w:p>
    <w:p w14:paraId="73E329D0" w14:textId="77777777" w:rsidR="0041441B" w:rsidRPr="001C397F" w:rsidRDefault="0041441B" w:rsidP="0041441B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t>Utrwalenie nazw i kształt</w:t>
      </w:r>
      <w:r w:rsidRPr="001C397F">
        <w:rPr>
          <w:rFonts w:ascii="Times New Roman" w:hAnsi="Times New Roman" w:cs="Times New Roman" w:hint="eastAsia"/>
          <w:color w:val="000000" w:themeColor="text1"/>
        </w:rPr>
        <w:t>ó</w:t>
      </w:r>
      <w:r w:rsidRPr="001C397F">
        <w:rPr>
          <w:rFonts w:ascii="Times New Roman" w:hAnsi="Times New Roman" w:cs="Times New Roman"/>
          <w:color w:val="000000" w:themeColor="text1"/>
        </w:rPr>
        <w:t>w płaskich figur geometrycznych.</w:t>
      </w:r>
    </w:p>
    <w:p w14:paraId="6CC7F723" w14:textId="77777777" w:rsidR="0041441B" w:rsidRPr="001C397F" w:rsidRDefault="0041441B" w:rsidP="008D1E0E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t xml:space="preserve">Poznanie wybranych form teatralnych; teatr żywego aktora, teatr lalek (pacynki, kukiełki, marionetki), teatr cieni, paluszkowy, pantomima, balet. </w:t>
      </w:r>
    </w:p>
    <w:p w14:paraId="4E60ED2E" w14:textId="77777777" w:rsidR="0041441B" w:rsidRPr="001C397F" w:rsidRDefault="0041441B" w:rsidP="00FD263D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97F">
        <w:rPr>
          <w:rFonts w:ascii="Times New Roman" w:hAnsi="Times New Roman" w:cs="Times New Roman"/>
          <w:color w:val="000000" w:themeColor="text1"/>
        </w:rPr>
        <w:t xml:space="preserve">Ekspresyjne wyrażanie swoich przeżyć i uczuć. </w:t>
      </w:r>
    </w:p>
    <w:p w14:paraId="7777D41A" w14:textId="77777777" w:rsidR="00AA60AC" w:rsidRPr="001C397F" w:rsidRDefault="00AA60AC" w:rsidP="00F93B7B">
      <w:pPr>
        <w:widowControl/>
        <w:jc w:val="both"/>
        <w:rPr>
          <w:rFonts w:ascii="Times New Roman" w:hAnsi="Times New Roman" w:cs="Times New Roman"/>
          <w:color w:val="000000" w:themeColor="text1"/>
        </w:rPr>
      </w:pPr>
    </w:p>
    <w:sectPr w:rsidR="00AA60AC" w:rsidRPr="001C397F" w:rsidSect="00D53CD8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B994" w14:textId="77777777" w:rsidR="00DE51AF" w:rsidRDefault="00DE51AF" w:rsidP="00532265">
      <w:pPr>
        <w:rPr>
          <w:rFonts w:hint="eastAsia"/>
        </w:rPr>
      </w:pPr>
      <w:r>
        <w:separator/>
      </w:r>
    </w:p>
  </w:endnote>
  <w:endnote w:type="continuationSeparator" w:id="0">
    <w:p w14:paraId="1FDCD913" w14:textId="77777777" w:rsidR="00DE51AF" w:rsidRDefault="00DE51AF" w:rsidP="005322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3299" w14:textId="77777777" w:rsidR="00DE51AF" w:rsidRDefault="00DE51AF" w:rsidP="00532265">
      <w:pPr>
        <w:rPr>
          <w:rFonts w:hint="eastAsia"/>
        </w:rPr>
      </w:pPr>
      <w:r>
        <w:separator/>
      </w:r>
    </w:p>
  </w:footnote>
  <w:footnote w:type="continuationSeparator" w:id="0">
    <w:p w14:paraId="7A62E72E" w14:textId="77777777" w:rsidR="00DE51AF" w:rsidRDefault="00DE51AF" w:rsidP="005322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640"/>
    <w:multiLevelType w:val="hybridMultilevel"/>
    <w:tmpl w:val="FA869F32"/>
    <w:lvl w:ilvl="0" w:tplc="0415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" w15:restartNumberingAfterBreak="0">
    <w:nsid w:val="0444664B"/>
    <w:multiLevelType w:val="hybridMultilevel"/>
    <w:tmpl w:val="344A4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358D5"/>
    <w:multiLevelType w:val="hybridMultilevel"/>
    <w:tmpl w:val="440296F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6627F1A"/>
    <w:multiLevelType w:val="hybridMultilevel"/>
    <w:tmpl w:val="AB66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6867"/>
    <w:multiLevelType w:val="hybridMultilevel"/>
    <w:tmpl w:val="1E6A19AA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5" w15:restartNumberingAfterBreak="0">
    <w:nsid w:val="1120354D"/>
    <w:multiLevelType w:val="hybridMultilevel"/>
    <w:tmpl w:val="F51CBB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376B5"/>
    <w:multiLevelType w:val="hybridMultilevel"/>
    <w:tmpl w:val="C4463B86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14B401D3"/>
    <w:multiLevelType w:val="hybridMultilevel"/>
    <w:tmpl w:val="65D8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15559"/>
    <w:multiLevelType w:val="hybridMultilevel"/>
    <w:tmpl w:val="FCB09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22FA9"/>
    <w:multiLevelType w:val="hybridMultilevel"/>
    <w:tmpl w:val="248A2FC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BFC565C"/>
    <w:multiLevelType w:val="hybridMultilevel"/>
    <w:tmpl w:val="C0506C1A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D783188"/>
    <w:multiLevelType w:val="hybridMultilevel"/>
    <w:tmpl w:val="F8A0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5C6"/>
    <w:multiLevelType w:val="hybridMultilevel"/>
    <w:tmpl w:val="E47AAF24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3" w15:restartNumberingAfterBreak="0">
    <w:nsid w:val="27FB7F74"/>
    <w:multiLevelType w:val="hybridMultilevel"/>
    <w:tmpl w:val="8DC8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D73E5"/>
    <w:multiLevelType w:val="hybridMultilevel"/>
    <w:tmpl w:val="B27E1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226A8"/>
    <w:multiLevelType w:val="hybridMultilevel"/>
    <w:tmpl w:val="768C5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50DC3"/>
    <w:multiLevelType w:val="hybridMultilevel"/>
    <w:tmpl w:val="6C2086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C3C5725"/>
    <w:multiLevelType w:val="hybridMultilevel"/>
    <w:tmpl w:val="CA9A2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94111"/>
    <w:multiLevelType w:val="hybridMultilevel"/>
    <w:tmpl w:val="C0C83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D65A9"/>
    <w:multiLevelType w:val="hybridMultilevel"/>
    <w:tmpl w:val="885CA6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52EB4412"/>
    <w:multiLevelType w:val="hybridMultilevel"/>
    <w:tmpl w:val="F362B530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1" w15:restartNumberingAfterBreak="0">
    <w:nsid w:val="597F25D2"/>
    <w:multiLevelType w:val="hybridMultilevel"/>
    <w:tmpl w:val="23A25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350991"/>
    <w:multiLevelType w:val="hybridMultilevel"/>
    <w:tmpl w:val="4FFCD6D0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3" w15:restartNumberingAfterBreak="0">
    <w:nsid w:val="5FA75967"/>
    <w:multiLevelType w:val="hybridMultilevel"/>
    <w:tmpl w:val="1E8C6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52EAB"/>
    <w:multiLevelType w:val="hybridMultilevel"/>
    <w:tmpl w:val="2B86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81B63"/>
    <w:multiLevelType w:val="hybridMultilevel"/>
    <w:tmpl w:val="994C9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604"/>
    <w:multiLevelType w:val="hybridMultilevel"/>
    <w:tmpl w:val="E460BAC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91179DF"/>
    <w:multiLevelType w:val="hybridMultilevel"/>
    <w:tmpl w:val="8A4E3A3E"/>
    <w:lvl w:ilvl="0" w:tplc="0415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8" w15:restartNumberingAfterBreak="0">
    <w:nsid w:val="6A8E1CBC"/>
    <w:multiLevelType w:val="hybridMultilevel"/>
    <w:tmpl w:val="2FBE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619"/>
    <w:multiLevelType w:val="hybridMultilevel"/>
    <w:tmpl w:val="5954624A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0" w15:restartNumberingAfterBreak="0">
    <w:nsid w:val="74A05C3D"/>
    <w:multiLevelType w:val="hybridMultilevel"/>
    <w:tmpl w:val="6F72E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146AD"/>
    <w:multiLevelType w:val="hybridMultilevel"/>
    <w:tmpl w:val="21D2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750FC7"/>
    <w:multiLevelType w:val="hybridMultilevel"/>
    <w:tmpl w:val="F502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463055">
    <w:abstractNumId w:val="30"/>
  </w:num>
  <w:num w:numId="2" w16cid:durableId="1150244267">
    <w:abstractNumId w:val="31"/>
  </w:num>
  <w:num w:numId="3" w16cid:durableId="1873762592">
    <w:abstractNumId w:val="21"/>
  </w:num>
  <w:num w:numId="4" w16cid:durableId="1280650719">
    <w:abstractNumId w:val="11"/>
  </w:num>
  <w:num w:numId="5" w16cid:durableId="178591864">
    <w:abstractNumId w:val="18"/>
  </w:num>
  <w:num w:numId="6" w16cid:durableId="133790994">
    <w:abstractNumId w:val="8"/>
  </w:num>
  <w:num w:numId="7" w16cid:durableId="1144856737">
    <w:abstractNumId w:val="13"/>
  </w:num>
  <w:num w:numId="8" w16cid:durableId="1634748143">
    <w:abstractNumId w:val="3"/>
  </w:num>
  <w:num w:numId="9" w16cid:durableId="705299688">
    <w:abstractNumId w:val="1"/>
  </w:num>
  <w:num w:numId="10" w16cid:durableId="217669239">
    <w:abstractNumId w:val="16"/>
  </w:num>
  <w:num w:numId="11" w16cid:durableId="1972131633">
    <w:abstractNumId w:val="28"/>
  </w:num>
  <w:num w:numId="12" w16cid:durableId="835727582">
    <w:abstractNumId w:val="25"/>
  </w:num>
  <w:num w:numId="13" w16cid:durableId="1053580997">
    <w:abstractNumId w:val="17"/>
  </w:num>
  <w:num w:numId="14" w16cid:durableId="59208052">
    <w:abstractNumId w:val="24"/>
  </w:num>
  <w:num w:numId="15" w16cid:durableId="1231959843">
    <w:abstractNumId w:val="15"/>
  </w:num>
  <w:num w:numId="16" w16cid:durableId="2127770494">
    <w:abstractNumId w:val="2"/>
  </w:num>
  <w:num w:numId="17" w16cid:durableId="141122234">
    <w:abstractNumId w:val="9"/>
  </w:num>
  <w:num w:numId="18" w16cid:durableId="1201043394">
    <w:abstractNumId w:val="32"/>
  </w:num>
  <w:num w:numId="19" w16cid:durableId="1669021675">
    <w:abstractNumId w:val="23"/>
  </w:num>
  <w:num w:numId="20" w16cid:durableId="812060209">
    <w:abstractNumId w:val="7"/>
  </w:num>
  <w:num w:numId="21" w16cid:durableId="889224951">
    <w:abstractNumId w:val="5"/>
  </w:num>
  <w:num w:numId="22" w16cid:durableId="1774666224">
    <w:abstractNumId w:val="27"/>
  </w:num>
  <w:num w:numId="23" w16cid:durableId="981079612">
    <w:abstractNumId w:val="26"/>
  </w:num>
  <w:num w:numId="24" w16cid:durableId="573782084">
    <w:abstractNumId w:val="10"/>
  </w:num>
  <w:num w:numId="25" w16cid:durableId="506483627">
    <w:abstractNumId w:val="14"/>
  </w:num>
  <w:num w:numId="26" w16cid:durableId="402217632">
    <w:abstractNumId w:val="0"/>
  </w:num>
  <w:num w:numId="27" w16cid:durableId="169295305">
    <w:abstractNumId w:val="4"/>
  </w:num>
  <w:num w:numId="28" w16cid:durableId="1999184665">
    <w:abstractNumId w:val="20"/>
  </w:num>
  <w:num w:numId="29" w16cid:durableId="504982966">
    <w:abstractNumId w:val="12"/>
  </w:num>
  <w:num w:numId="30" w16cid:durableId="1133250423">
    <w:abstractNumId w:val="22"/>
  </w:num>
  <w:num w:numId="31" w16cid:durableId="1444424510">
    <w:abstractNumId w:val="6"/>
  </w:num>
  <w:num w:numId="32" w16cid:durableId="26760432">
    <w:abstractNumId w:val="19"/>
  </w:num>
  <w:num w:numId="33" w16cid:durableId="2364751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B"/>
    <w:rsid w:val="00063F64"/>
    <w:rsid w:val="000D2AB3"/>
    <w:rsid w:val="00190F95"/>
    <w:rsid w:val="001C397F"/>
    <w:rsid w:val="001C446C"/>
    <w:rsid w:val="002203C3"/>
    <w:rsid w:val="00237B77"/>
    <w:rsid w:val="002C30EF"/>
    <w:rsid w:val="00304C20"/>
    <w:rsid w:val="00375134"/>
    <w:rsid w:val="003B101A"/>
    <w:rsid w:val="0041441B"/>
    <w:rsid w:val="00422143"/>
    <w:rsid w:val="004511EC"/>
    <w:rsid w:val="00532265"/>
    <w:rsid w:val="005A3333"/>
    <w:rsid w:val="005A3A70"/>
    <w:rsid w:val="005A3CF2"/>
    <w:rsid w:val="00626DAB"/>
    <w:rsid w:val="00632CC0"/>
    <w:rsid w:val="006458E0"/>
    <w:rsid w:val="006659A4"/>
    <w:rsid w:val="006D2071"/>
    <w:rsid w:val="00753833"/>
    <w:rsid w:val="00881725"/>
    <w:rsid w:val="00970B0E"/>
    <w:rsid w:val="009877EA"/>
    <w:rsid w:val="009B61AC"/>
    <w:rsid w:val="00A30D31"/>
    <w:rsid w:val="00AA5442"/>
    <w:rsid w:val="00AA60AC"/>
    <w:rsid w:val="00C625C2"/>
    <w:rsid w:val="00C63A1D"/>
    <w:rsid w:val="00C653AA"/>
    <w:rsid w:val="00CB7AB2"/>
    <w:rsid w:val="00D53CD8"/>
    <w:rsid w:val="00D639C7"/>
    <w:rsid w:val="00DC078A"/>
    <w:rsid w:val="00DE51AF"/>
    <w:rsid w:val="00EE7C8D"/>
    <w:rsid w:val="00F575BA"/>
    <w:rsid w:val="00F67DC6"/>
    <w:rsid w:val="00F93B7B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D41D"/>
  <w15:docId w15:val="{C0D906EB-7741-483E-BBB6-9418D795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B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93B7B"/>
    <w:pPr>
      <w:spacing w:after="200"/>
      <w:ind w:left="720"/>
    </w:pPr>
  </w:style>
  <w:style w:type="paragraph" w:styleId="Bezodstpw">
    <w:name w:val="No Spacing"/>
    <w:uiPriority w:val="1"/>
    <w:qFormat/>
    <w:rsid w:val="00F93B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3B7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B7B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AA60AC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26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265"/>
    <w:rPr>
      <w:rFonts w:ascii="Liberation Serif" w:eastAsia="SimSun" w:hAnsi="Liberation Serif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2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Dąbek</dc:creator>
  <cp:lastModifiedBy>Ewelina Kowalska</cp:lastModifiedBy>
  <cp:revision>5</cp:revision>
  <dcterms:created xsi:type="dcterms:W3CDTF">2026-01-25T18:54:00Z</dcterms:created>
  <dcterms:modified xsi:type="dcterms:W3CDTF">2026-02-16T21:44:00Z</dcterms:modified>
</cp:coreProperties>
</file>