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E9D6" w14:textId="54D76952" w:rsidR="003A70C2" w:rsidRPr="005C0DD3" w:rsidRDefault="005A7F25" w:rsidP="003A70C2">
      <w:r>
        <w:t>Zamierzenia czerwiec 2026 r –„Motylki”</w:t>
      </w:r>
      <w:r w:rsidR="00EB5775">
        <w:rPr>
          <w:noProof/>
        </w:rPr>
        <w:drawing>
          <wp:inline distT="0" distB="0" distL="0" distR="0" wp14:anchorId="66F05B5C" wp14:editId="27DF6CC9">
            <wp:extent cx="2167751" cy="1242060"/>
            <wp:effectExtent l="0" t="0" r="4445" b="0"/>
            <wp:docPr id="40684037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40370" name="Obraz 4068403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778" cy="124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DD3">
        <w:br/>
      </w:r>
      <w:r w:rsidR="003A70C2">
        <w:rPr>
          <w:b/>
        </w:rPr>
        <w:br/>
      </w:r>
      <w:r w:rsidR="005C0DD3">
        <w:rPr>
          <w:b/>
        </w:rPr>
        <w:t xml:space="preserve">1. </w:t>
      </w:r>
      <w:r w:rsidR="003A70C2" w:rsidRPr="002570F8">
        <w:rPr>
          <w:b/>
        </w:rPr>
        <w:t xml:space="preserve">Temat tygodnia: </w:t>
      </w:r>
      <w:r w:rsidR="003A70C2">
        <w:rPr>
          <w:b/>
        </w:rPr>
        <w:t>Dzieci świata.</w:t>
      </w:r>
    </w:p>
    <w:p w14:paraId="1126556A" w14:textId="2F9CDC04" w:rsidR="0057650E" w:rsidRDefault="003A70C2" w:rsidP="000038FD">
      <w:pPr>
        <w:rPr>
          <w:bCs/>
        </w:rPr>
      </w:pPr>
      <w:r w:rsidRPr="002570F8">
        <w:rPr>
          <w:b/>
        </w:rPr>
        <w:t xml:space="preserve">                             /0</w:t>
      </w:r>
      <w:r>
        <w:rPr>
          <w:b/>
        </w:rPr>
        <w:t>1</w:t>
      </w:r>
      <w:r w:rsidRPr="002570F8">
        <w:rPr>
          <w:b/>
        </w:rPr>
        <w:t>.0</w:t>
      </w:r>
      <w:r>
        <w:rPr>
          <w:b/>
        </w:rPr>
        <w:t>6</w:t>
      </w:r>
      <w:r w:rsidRPr="002570F8">
        <w:rPr>
          <w:b/>
        </w:rPr>
        <w:t xml:space="preserve"> - 0</w:t>
      </w:r>
      <w:r>
        <w:rPr>
          <w:b/>
        </w:rPr>
        <w:t>5</w:t>
      </w:r>
      <w:r w:rsidRPr="002570F8">
        <w:rPr>
          <w:b/>
        </w:rPr>
        <w:t>.0</w:t>
      </w:r>
      <w:r>
        <w:rPr>
          <w:b/>
        </w:rPr>
        <w:t>6</w:t>
      </w:r>
      <w:r w:rsidRPr="002570F8">
        <w:rPr>
          <w:b/>
        </w:rPr>
        <w:t>.202</w:t>
      </w:r>
      <w:r w:rsidR="000038FD">
        <w:rPr>
          <w:b/>
        </w:rPr>
        <w:t>6</w:t>
      </w:r>
      <w:r w:rsidR="000038FD">
        <w:rPr>
          <w:bCs/>
        </w:rPr>
        <w:t>/</w:t>
      </w:r>
    </w:p>
    <w:p w14:paraId="23FEBE87" w14:textId="6089BEDB" w:rsidR="003A70C2" w:rsidRPr="002D61AA" w:rsidRDefault="003A70C2" w:rsidP="003A70C2">
      <w:pPr>
        <w:rPr>
          <w:b/>
          <w:color w:val="EE0000"/>
        </w:rPr>
      </w:pPr>
      <w:r w:rsidRPr="002D61AA">
        <w:rPr>
          <w:b/>
          <w:color w:val="EE0000"/>
        </w:rPr>
        <w:t>Cele ogólne:</w:t>
      </w:r>
    </w:p>
    <w:p w14:paraId="7EDFFBEF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 xml:space="preserve">poszerzanie wiadomości o wyglądzie ludzi na świecie, rozumienie, że ludzie różnią się również  zwyczajami. </w:t>
      </w:r>
    </w:p>
    <w:p w14:paraId="78A7AD8C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wyrabianie u dzieci poczucia przynależności narodowej</w:t>
      </w:r>
    </w:p>
    <w:p w14:paraId="1A2905A6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rozbudzanie zainteresowania życiem, kulturą ludzi w niektórych krajach świata</w:t>
      </w:r>
    </w:p>
    <w:p w14:paraId="32CA79D6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kształtowanie umiejętności odzwierciedlania omawianych treści w formie plastycznej.</w:t>
      </w:r>
    </w:p>
    <w:p w14:paraId="1CB0D9FD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rozwijanie sprawności manualnej, ćwiczenie umiejętności wycinania i klejenia;</w:t>
      </w:r>
    </w:p>
    <w:p w14:paraId="47A7912E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kształtowanie umiejętności przygotowujących do nauki czytania i pisania;</w:t>
      </w:r>
    </w:p>
    <w:p w14:paraId="02797C7D" w14:textId="77777777" w:rsidR="003A70C2" w:rsidRPr="002D61AA" w:rsidRDefault="003A70C2" w:rsidP="003A70C2">
      <w:pPr>
        <w:numPr>
          <w:ilvl w:val="0"/>
          <w:numId w:val="2"/>
        </w:numPr>
        <w:rPr>
          <w:color w:val="EE0000"/>
        </w:rPr>
      </w:pPr>
      <w:r w:rsidRPr="002D61AA">
        <w:rPr>
          <w:color w:val="EE0000"/>
        </w:rPr>
        <w:t>doskonalenie umiejętności matematycznych;</w:t>
      </w:r>
    </w:p>
    <w:p w14:paraId="09A974AC" w14:textId="77777777" w:rsidR="003A70C2" w:rsidRDefault="003A70C2" w:rsidP="003A70C2">
      <w:pPr>
        <w:numPr>
          <w:ilvl w:val="0"/>
          <w:numId w:val="2"/>
        </w:numPr>
      </w:pPr>
      <w:r w:rsidRPr="002D61AA">
        <w:rPr>
          <w:color w:val="EE0000"/>
        </w:rPr>
        <w:t>rozwijanie ogólnej sprawności ruchowej</w:t>
      </w:r>
    </w:p>
    <w:p w14:paraId="546862AE" w14:textId="41F248B3" w:rsidR="002D61AA" w:rsidRDefault="002D61AA" w:rsidP="002D61AA">
      <w:pPr>
        <w:rPr>
          <w:b/>
        </w:rPr>
      </w:pPr>
      <w:r>
        <w:rPr>
          <w:b/>
        </w:rPr>
        <w:br/>
        <w:t xml:space="preserve">2. </w:t>
      </w:r>
      <w:r w:rsidRPr="002570F8">
        <w:rPr>
          <w:b/>
        </w:rPr>
        <w:t xml:space="preserve">Temat tygodnia: </w:t>
      </w:r>
      <w:r>
        <w:rPr>
          <w:b/>
        </w:rPr>
        <w:t>Smaki lata</w:t>
      </w:r>
      <w:r w:rsidRPr="002570F8">
        <w:rPr>
          <w:b/>
        </w:rPr>
        <w:t xml:space="preserve"> /</w:t>
      </w:r>
      <w:r>
        <w:rPr>
          <w:b/>
        </w:rPr>
        <w:t>08</w:t>
      </w:r>
      <w:r w:rsidRPr="002570F8">
        <w:rPr>
          <w:b/>
        </w:rPr>
        <w:t>.0</w:t>
      </w:r>
      <w:r>
        <w:rPr>
          <w:b/>
        </w:rPr>
        <w:t>6</w:t>
      </w:r>
      <w:r w:rsidRPr="002570F8">
        <w:rPr>
          <w:b/>
        </w:rPr>
        <w:t xml:space="preserve"> - </w:t>
      </w:r>
      <w:r>
        <w:rPr>
          <w:b/>
        </w:rPr>
        <w:t>12</w:t>
      </w:r>
      <w:r w:rsidRPr="002570F8">
        <w:rPr>
          <w:b/>
        </w:rPr>
        <w:t>.0</w:t>
      </w:r>
      <w:r>
        <w:rPr>
          <w:b/>
        </w:rPr>
        <w:t>6</w:t>
      </w:r>
      <w:r w:rsidRPr="002570F8">
        <w:rPr>
          <w:b/>
        </w:rPr>
        <w:t>.2026/</w:t>
      </w:r>
    </w:p>
    <w:p w14:paraId="361413D9" w14:textId="77777777" w:rsidR="002D61AA" w:rsidRPr="008B4819" w:rsidRDefault="002D61AA" w:rsidP="002D61AA">
      <w:pPr>
        <w:rPr>
          <w:b/>
          <w:color w:val="4472C4" w:themeColor="accent1"/>
        </w:rPr>
      </w:pPr>
      <w:r w:rsidRPr="008B4819">
        <w:rPr>
          <w:b/>
          <w:color w:val="4472C4" w:themeColor="accent1"/>
        </w:rPr>
        <w:t xml:space="preserve">Cele ogólne: </w:t>
      </w:r>
    </w:p>
    <w:p w14:paraId="3B4A49CB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wdrażanie do aktywności ruchowej na świeżym powietrzu </w:t>
      </w:r>
      <w:r w:rsidRPr="008B4819">
        <w:rPr>
          <w:b/>
          <w:color w:val="4472C4" w:themeColor="accent1"/>
        </w:rPr>
        <w:t xml:space="preserve"> </w:t>
      </w:r>
    </w:p>
    <w:p w14:paraId="2BFDC20B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kształtowanie umiejętności odreagowania </w:t>
      </w:r>
    </w:p>
    <w:p w14:paraId="4109FCE8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wdrażanie do samodzielności i wykonywania prac porządkowych </w:t>
      </w:r>
    </w:p>
    <w:p w14:paraId="3738331D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rozwijanie słuchu fonematycznego </w:t>
      </w:r>
    </w:p>
    <w:p w14:paraId="61292517" w14:textId="1BB2DD4C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doskonalenie sprawności manualnej </w:t>
      </w:r>
    </w:p>
    <w:p w14:paraId="24E6364A" w14:textId="60A76652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doskonalenie umiejętności czytania globalnego – nazwy potraw </w:t>
      </w:r>
    </w:p>
    <w:p w14:paraId="2EBD8CC7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>• kształtowanie kompetencji matematycznych w zakresie porówny</w:t>
      </w:r>
      <w:r w:rsidRPr="008B4819">
        <w:rPr>
          <w:color w:val="4472C4" w:themeColor="accent1"/>
        </w:rPr>
        <w:softHyphen/>
        <w:t xml:space="preserve">wania zbiorów </w:t>
      </w:r>
    </w:p>
    <w:p w14:paraId="38CE7B3F" w14:textId="77777777" w:rsidR="002D61AA" w:rsidRPr="008B4819" w:rsidRDefault="002D61AA" w:rsidP="002D61AA">
      <w:pPr>
        <w:rPr>
          <w:color w:val="4472C4" w:themeColor="accent1"/>
        </w:rPr>
      </w:pPr>
      <w:r w:rsidRPr="008B4819">
        <w:rPr>
          <w:color w:val="4472C4" w:themeColor="accent1"/>
        </w:rPr>
        <w:t xml:space="preserve">• wzbogacanie słownictwa i wiedzy o świecie </w:t>
      </w:r>
    </w:p>
    <w:p w14:paraId="5D2544E3" w14:textId="419C8121" w:rsidR="005A7F25" w:rsidRPr="000217BD" w:rsidRDefault="002D61AA" w:rsidP="005A7F25">
      <w:pPr>
        <w:rPr>
          <w:color w:val="4472C4" w:themeColor="accent1"/>
        </w:rPr>
      </w:pPr>
      <w:r w:rsidRPr="008B4819">
        <w:rPr>
          <w:color w:val="4472C4" w:themeColor="accent1"/>
        </w:rPr>
        <w:t>• rozwijanie zainteresowań kulinarny</w:t>
      </w:r>
    </w:p>
    <w:p w14:paraId="77C7F1C4" w14:textId="3D4DCDD5" w:rsidR="000217BD" w:rsidRPr="00FC35C2" w:rsidRDefault="000217BD" w:rsidP="000217BD">
      <w:pPr>
        <w:rPr>
          <w:b/>
          <w:color w:val="388600"/>
        </w:rPr>
      </w:pPr>
      <w:r w:rsidRPr="00FC35C2">
        <w:rPr>
          <w:b/>
          <w:color w:val="388600"/>
        </w:rPr>
        <w:lastRenderedPageBreak/>
        <w:t xml:space="preserve">3. </w:t>
      </w:r>
      <w:r w:rsidRPr="00FC35C2">
        <w:rPr>
          <w:b/>
          <w:color w:val="388600"/>
        </w:rPr>
        <w:t>Temat tygodnia: Jedziemy na wakacje. /15.06 - 19.06.2026/</w:t>
      </w:r>
    </w:p>
    <w:p w14:paraId="39F58991" w14:textId="5193DB6F" w:rsidR="000217BD" w:rsidRPr="00FC35C2" w:rsidRDefault="000217BD" w:rsidP="000217BD">
      <w:pPr>
        <w:rPr>
          <w:b/>
          <w:color w:val="388600"/>
        </w:rPr>
      </w:pPr>
      <w:r w:rsidRPr="00FC35C2">
        <w:rPr>
          <w:b/>
          <w:color w:val="388600"/>
        </w:rPr>
        <w:t xml:space="preserve">Cele ogólne: </w:t>
      </w:r>
    </w:p>
    <w:p w14:paraId="1BAB4C2E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rozwijanie sprawności i koordynacji ruchowej poprzez aktywny udział w ćwiczeniach i zabawach ruchowych i naśladowczych </w:t>
      </w:r>
    </w:p>
    <w:p w14:paraId="159645A6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wzmacnianie poczucia wartości i indywidualności poprzez występy na forum grupy </w:t>
      </w:r>
    </w:p>
    <w:p w14:paraId="40FAA8FA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>• uwrażliwienie na piękno różnorodnych zjawisk</w:t>
      </w:r>
    </w:p>
    <w:p w14:paraId="6B315715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wdrażanie do używania zwrotów grzecznościowych </w:t>
      </w:r>
    </w:p>
    <w:p w14:paraId="5EE6BFC8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wdrażanie do zgodnej współpracy w zespołach </w:t>
      </w:r>
    </w:p>
    <w:p w14:paraId="55583EEF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wzbogacanie zasobu słownictwa i wiedzy o świecie </w:t>
      </w:r>
    </w:p>
    <w:p w14:paraId="35734A84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usprawnianie pracy analizatora słuchowego </w:t>
      </w:r>
    </w:p>
    <w:p w14:paraId="22FE6ED0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doskonalenie sprawności grafomotorycznej </w:t>
      </w:r>
    </w:p>
    <w:p w14:paraId="15EDF8A2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>• doskonalenie umiejętności tworzenia dłuższych wypowiedzi na róż</w:t>
      </w:r>
      <w:r w:rsidRPr="00FC35C2">
        <w:rPr>
          <w:color w:val="388600"/>
        </w:rPr>
        <w:softHyphen/>
        <w:t xml:space="preserve">ne tematy </w:t>
      </w:r>
    </w:p>
    <w:p w14:paraId="656814DF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doskonalenie umiejętności dodawania i odejmowania na konkretach </w:t>
      </w:r>
    </w:p>
    <w:p w14:paraId="64F5ADCA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rozwijanie wrażliwości muzycznej </w:t>
      </w:r>
    </w:p>
    <w:p w14:paraId="4019051C" w14:textId="77777777" w:rsidR="000217BD" w:rsidRPr="00FC35C2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rozwijanie mechanizmów uczenia się </w:t>
      </w:r>
    </w:p>
    <w:p w14:paraId="1AE5DE23" w14:textId="77777777" w:rsidR="000217BD" w:rsidRDefault="000217BD" w:rsidP="000217BD">
      <w:pPr>
        <w:rPr>
          <w:color w:val="388600"/>
        </w:rPr>
      </w:pPr>
      <w:r w:rsidRPr="00FC35C2">
        <w:rPr>
          <w:color w:val="388600"/>
        </w:rPr>
        <w:t xml:space="preserve">• budowanie zainteresowania regionami Polski </w:t>
      </w:r>
    </w:p>
    <w:p w14:paraId="46CAB656" w14:textId="77777777" w:rsidR="00D54000" w:rsidRPr="002570F8" w:rsidRDefault="00D54000" w:rsidP="00D54000">
      <w:pPr>
        <w:rPr>
          <w:b/>
        </w:rPr>
      </w:pPr>
      <w:r w:rsidRPr="002570F8">
        <w:rPr>
          <w:b/>
        </w:rPr>
        <w:t xml:space="preserve">Temat tygodnia: </w:t>
      </w:r>
      <w:r>
        <w:rPr>
          <w:b/>
        </w:rPr>
        <w:t>Witamy lato.</w:t>
      </w:r>
    </w:p>
    <w:p w14:paraId="69C1C9D8" w14:textId="77777777" w:rsidR="00D54000" w:rsidRPr="002570F8" w:rsidRDefault="00D54000" w:rsidP="00D54000">
      <w:r w:rsidRPr="002570F8">
        <w:rPr>
          <w:b/>
        </w:rPr>
        <w:t xml:space="preserve">                                 /</w:t>
      </w:r>
      <w:r>
        <w:rPr>
          <w:b/>
        </w:rPr>
        <w:t>22.06</w:t>
      </w:r>
      <w:r w:rsidRPr="002570F8">
        <w:rPr>
          <w:b/>
        </w:rPr>
        <w:t xml:space="preserve"> </w:t>
      </w:r>
      <w:r>
        <w:rPr>
          <w:b/>
        </w:rPr>
        <w:t>30</w:t>
      </w:r>
      <w:r w:rsidRPr="002570F8">
        <w:rPr>
          <w:b/>
        </w:rPr>
        <w:t>.0</w:t>
      </w:r>
      <w:r>
        <w:rPr>
          <w:b/>
        </w:rPr>
        <w:t>6</w:t>
      </w:r>
      <w:r w:rsidRPr="002570F8">
        <w:rPr>
          <w:b/>
        </w:rPr>
        <w:t>.2026/</w:t>
      </w:r>
    </w:p>
    <w:p w14:paraId="4A69640C" w14:textId="77777777" w:rsidR="00D54000" w:rsidRPr="009A22C1" w:rsidRDefault="00D54000" w:rsidP="00D54000">
      <w:pPr>
        <w:rPr>
          <w:b/>
          <w:color w:val="7030A0"/>
        </w:rPr>
      </w:pPr>
      <w:r w:rsidRPr="009A22C1">
        <w:rPr>
          <w:b/>
          <w:color w:val="7030A0"/>
        </w:rPr>
        <w:t>Cele ogólne:</w:t>
      </w:r>
    </w:p>
    <w:p w14:paraId="482FEE82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 xml:space="preserve">poznanie środowiska przyrodniczego (łąka). Utrwalenie tematyki związanej z wiosenną pogodą oraz łąką. Poszerzanie wiadomości na temat kwiatów łąkowych (nazwy, wygląd, wykorzystanie w kosmetologii i ziołolecznictwie). </w:t>
      </w:r>
    </w:p>
    <w:p w14:paraId="71DDDC5F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>rozbudzanie gotowości do samodzielnej obserwacji przyrody.</w:t>
      </w:r>
    </w:p>
    <w:p w14:paraId="675C1EF9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 xml:space="preserve">kształtowanie przyjaznego stosunku do zwierząt. </w:t>
      </w:r>
    </w:p>
    <w:p w14:paraId="541D170A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>utrwalenie nazw zjawisk atmosferycznych, odczytywanie znaków synoptycznych</w:t>
      </w:r>
    </w:p>
    <w:p w14:paraId="56F21F68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>doskonalenie analizy i syntezy słuchowej wyrazów. Przygotowanie do czytania</w:t>
      </w:r>
    </w:p>
    <w:p w14:paraId="21ABC7D4" w14:textId="77777777" w:rsidR="00D54000" w:rsidRPr="009A22C1" w:rsidRDefault="00D54000" w:rsidP="00D54000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>doskonalenie umiejętności dodawania i odejmowania w zakresie 10. Posługiwanie się liczebnikami głównymi i porządkowymi.</w:t>
      </w:r>
    </w:p>
    <w:p w14:paraId="3F179702" w14:textId="7E735981" w:rsidR="005A7F25" w:rsidRPr="00D86539" w:rsidRDefault="00D54000" w:rsidP="00D86539">
      <w:pPr>
        <w:numPr>
          <w:ilvl w:val="0"/>
          <w:numId w:val="3"/>
        </w:numPr>
        <w:rPr>
          <w:bCs/>
          <w:color w:val="7030A0"/>
        </w:rPr>
      </w:pPr>
      <w:r w:rsidRPr="009A22C1">
        <w:rPr>
          <w:bCs/>
          <w:color w:val="7030A0"/>
        </w:rPr>
        <w:t xml:space="preserve">doskonalenie umiejętności klasyfikowania według określonego kryterium. </w:t>
      </w:r>
    </w:p>
    <w:sectPr w:rsidR="005A7F25" w:rsidRPr="00D8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E0E"/>
    <w:multiLevelType w:val="multilevel"/>
    <w:tmpl w:val="504A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C223D"/>
    <w:multiLevelType w:val="hybridMultilevel"/>
    <w:tmpl w:val="80DAC982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1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541113">
    <w:abstractNumId w:val="2"/>
  </w:num>
  <w:num w:numId="3" w16cid:durableId="1632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5"/>
    <w:rsid w:val="000038FD"/>
    <w:rsid w:val="000217BD"/>
    <w:rsid w:val="000D7F54"/>
    <w:rsid w:val="00243F2B"/>
    <w:rsid w:val="002935FF"/>
    <w:rsid w:val="002D61AA"/>
    <w:rsid w:val="003A70C2"/>
    <w:rsid w:val="003D64E9"/>
    <w:rsid w:val="00485C5A"/>
    <w:rsid w:val="0057650E"/>
    <w:rsid w:val="005A7F25"/>
    <w:rsid w:val="005C0DD3"/>
    <w:rsid w:val="005D131C"/>
    <w:rsid w:val="00611C36"/>
    <w:rsid w:val="008B4819"/>
    <w:rsid w:val="009A22C1"/>
    <w:rsid w:val="00D54000"/>
    <w:rsid w:val="00D86539"/>
    <w:rsid w:val="00EB5775"/>
    <w:rsid w:val="00F8043E"/>
    <w:rsid w:val="00F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713C"/>
  <w15:chartTrackingRefBased/>
  <w15:docId w15:val="{FA034A71-FB17-4835-B45F-FF8E007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F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F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F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F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B756-AB40-40C6-840C-95C18A58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</dc:creator>
  <cp:keywords/>
  <dc:description/>
  <cp:lastModifiedBy>Marta Ty</cp:lastModifiedBy>
  <cp:revision>21</cp:revision>
  <dcterms:created xsi:type="dcterms:W3CDTF">2026-06-01T07:36:00Z</dcterms:created>
  <dcterms:modified xsi:type="dcterms:W3CDTF">2026-06-01T07:55:00Z</dcterms:modified>
</cp:coreProperties>
</file>